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6F16A" w14:textId="620AFAB9" w:rsidR="00A57F22" w:rsidRDefault="00A57F22" w:rsidP="00583243">
      <w:pPr>
        <w:tabs>
          <w:tab w:val="left" w:pos="7872"/>
        </w:tabs>
        <w:spacing w:line="360" w:lineRule="auto"/>
        <w:rPr>
          <w:b/>
          <w:sz w:val="28"/>
          <w:szCs w:val="28"/>
        </w:rPr>
      </w:pPr>
      <w:r>
        <w:rPr>
          <w:b/>
          <w:sz w:val="28"/>
          <w:szCs w:val="28"/>
        </w:rPr>
        <w:tab/>
      </w:r>
      <w:r w:rsidRPr="00EC6417">
        <w:rPr>
          <w:rFonts w:cs="Arial"/>
          <w:b/>
          <w:color w:val="211A52"/>
          <w:sz w:val="16"/>
          <w:szCs w:val="16"/>
        </w:rPr>
        <w:t>Studienævn for Psykologi</w:t>
      </w:r>
    </w:p>
    <w:p w14:paraId="549FFC49" w14:textId="77777777" w:rsidR="00657C2F" w:rsidRDefault="00A57F22" w:rsidP="008877FD">
      <w:pPr>
        <w:spacing w:line="360" w:lineRule="auto"/>
        <w:rPr>
          <w:b/>
          <w:sz w:val="32"/>
          <w:szCs w:val="28"/>
        </w:rPr>
      </w:pPr>
      <w:r w:rsidRPr="00583243">
        <w:rPr>
          <w:b/>
          <w:sz w:val="32"/>
          <w:szCs w:val="28"/>
        </w:rPr>
        <w:t xml:space="preserve">Professionsprogrambeskrivelse </w:t>
      </w:r>
    </w:p>
    <w:p w14:paraId="19A8F0B7" w14:textId="150D49B7" w:rsidR="00A57F22" w:rsidRPr="00583243" w:rsidRDefault="00A57F22" w:rsidP="008877FD">
      <w:pPr>
        <w:spacing w:line="360" w:lineRule="auto"/>
        <w:rPr>
          <w:b/>
          <w:sz w:val="22"/>
          <w:szCs w:val="28"/>
        </w:rPr>
      </w:pPr>
      <w:r w:rsidRPr="00583243">
        <w:rPr>
          <w:b/>
          <w:sz w:val="22"/>
          <w:szCs w:val="28"/>
        </w:rPr>
        <w:t>jf. studieordni</w:t>
      </w:r>
      <w:r w:rsidR="000B4486">
        <w:rPr>
          <w:b/>
          <w:sz w:val="22"/>
          <w:szCs w:val="28"/>
        </w:rPr>
        <w:t>ngen for Kandidatuddannelsen i P</w:t>
      </w:r>
      <w:r w:rsidRPr="00583243">
        <w:rPr>
          <w:b/>
          <w:sz w:val="22"/>
          <w:szCs w:val="28"/>
        </w:rPr>
        <w:t>sykologi</w:t>
      </w:r>
      <w:r w:rsidR="000B4486">
        <w:rPr>
          <w:b/>
          <w:sz w:val="22"/>
          <w:szCs w:val="28"/>
        </w:rPr>
        <w:t xml:space="preserve"> på AAU,</w:t>
      </w:r>
      <w:r w:rsidRPr="00583243">
        <w:rPr>
          <w:b/>
          <w:sz w:val="22"/>
          <w:szCs w:val="28"/>
        </w:rPr>
        <w:t xml:space="preserve"> §17</w:t>
      </w:r>
    </w:p>
    <w:p w14:paraId="53A3C239" w14:textId="4DF64A5F" w:rsidR="008877FD" w:rsidRDefault="000B4486" w:rsidP="00583243">
      <w:pPr>
        <w:spacing w:line="360" w:lineRule="auto"/>
        <w:ind w:left="7824"/>
      </w:pPr>
      <w:r>
        <w:t xml:space="preserve">Dato: </w:t>
      </w:r>
    </w:p>
    <w:p w14:paraId="16177C79" w14:textId="77777777" w:rsidR="00583243" w:rsidRDefault="00583243" w:rsidP="00583243">
      <w:pPr>
        <w:spacing w:line="360" w:lineRule="auto"/>
      </w:pPr>
    </w:p>
    <w:tbl>
      <w:tblPr>
        <w:tblStyle w:val="Tabel-Gitter"/>
        <w:tblW w:w="0" w:type="auto"/>
        <w:tblLook w:val="04A0" w:firstRow="1" w:lastRow="0" w:firstColumn="1" w:lastColumn="0" w:noHBand="0" w:noVBand="1"/>
      </w:tblPr>
      <w:tblGrid>
        <w:gridCol w:w="9622"/>
      </w:tblGrid>
      <w:tr w:rsidR="008877FD" w:rsidRPr="00226A0B" w14:paraId="10CF80AB" w14:textId="77777777" w:rsidTr="008877FD">
        <w:tc>
          <w:tcPr>
            <w:tcW w:w="9622" w:type="dxa"/>
            <w:shd w:val="clear" w:color="auto" w:fill="8EAADB" w:themeFill="accent1" w:themeFillTint="99"/>
          </w:tcPr>
          <w:p w14:paraId="5F315F3B" w14:textId="659EC367" w:rsidR="00A57F22" w:rsidRPr="00E214C8" w:rsidRDefault="008877FD" w:rsidP="008877FD">
            <w:pPr>
              <w:spacing w:line="360" w:lineRule="auto"/>
              <w:rPr>
                <w:b/>
                <w:color w:val="1F3864" w:themeColor="accent1" w:themeShade="80"/>
                <w:sz w:val="36"/>
                <w:szCs w:val="36"/>
                <w:lang w:val="en-US"/>
              </w:rPr>
            </w:pPr>
            <w:r w:rsidRPr="00E214C8">
              <w:rPr>
                <w:b/>
                <w:color w:val="1F3864" w:themeColor="accent1" w:themeShade="80"/>
                <w:sz w:val="36"/>
                <w:szCs w:val="36"/>
                <w:lang w:val="en-US"/>
              </w:rPr>
              <w:t xml:space="preserve">Hovedprogram: </w:t>
            </w:r>
            <w:r w:rsidR="001D788C" w:rsidRPr="00E214C8">
              <w:rPr>
                <w:b/>
                <w:color w:val="1F3864" w:themeColor="accent1" w:themeShade="80"/>
                <w:sz w:val="36"/>
                <w:szCs w:val="36"/>
                <w:lang w:val="en-US"/>
              </w:rPr>
              <w:t>Cultural Psychology – Educational Practice (</w:t>
            </w:r>
            <w:r w:rsidR="0073202A" w:rsidRPr="00E214C8">
              <w:rPr>
                <w:b/>
                <w:color w:val="1F3864" w:themeColor="accent1" w:themeShade="80"/>
                <w:sz w:val="36"/>
                <w:szCs w:val="36"/>
                <w:lang w:val="en-US"/>
              </w:rPr>
              <w:t>CPEP</w:t>
            </w:r>
            <w:r w:rsidR="001D788C" w:rsidRPr="00E214C8">
              <w:rPr>
                <w:b/>
                <w:color w:val="1F3864" w:themeColor="accent1" w:themeShade="80"/>
                <w:sz w:val="36"/>
                <w:szCs w:val="36"/>
                <w:lang w:val="en-US"/>
              </w:rPr>
              <w:t>)</w:t>
            </w:r>
          </w:p>
          <w:p w14:paraId="713B739F" w14:textId="77777777" w:rsidR="008877FD" w:rsidRPr="00E214C8" w:rsidRDefault="008877FD" w:rsidP="008877FD">
            <w:pPr>
              <w:spacing w:line="360" w:lineRule="auto"/>
              <w:rPr>
                <w:lang w:val="en-US"/>
              </w:rPr>
            </w:pPr>
          </w:p>
        </w:tc>
      </w:tr>
      <w:tr w:rsidR="008877FD" w14:paraId="0CFB6430" w14:textId="77777777" w:rsidTr="008877FD">
        <w:tc>
          <w:tcPr>
            <w:tcW w:w="9622" w:type="dxa"/>
            <w:shd w:val="clear" w:color="auto" w:fill="FFFFFF" w:themeFill="background1"/>
          </w:tcPr>
          <w:p w14:paraId="0387D4CD" w14:textId="15D3751D" w:rsidR="008877FD" w:rsidRPr="008877FD" w:rsidRDefault="008877FD" w:rsidP="0073202A">
            <w:pPr>
              <w:spacing w:line="360" w:lineRule="auto"/>
              <w:rPr>
                <w:color w:val="1F3864" w:themeColor="accent1" w:themeShade="80"/>
              </w:rPr>
            </w:pPr>
            <w:r>
              <w:rPr>
                <w:b/>
                <w:color w:val="1F3864" w:themeColor="accent1" w:themeShade="80"/>
              </w:rPr>
              <w:t>Hovedansvarlige:</w:t>
            </w:r>
            <w:r>
              <w:rPr>
                <w:color w:val="1F3864" w:themeColor="accent1" w:themeShade="80"/>
              </w:rPr>
              <w:t xml:space="preserve"> </w:t>
            </w:r>
            <w:r w:rsidR="0073202A">
              <w:rPr>
                <w:color w:val="1F3864" w:themeColor="accent1" w:themeShade="80"/>
              </w:rPr>
              <w:t>Carolin Demuth, Brady Wagoner, Noomi Matthisen, Paula Cavada, Mogens Jensen og Thomas Szulevicz</w:t>
            </w:r>
          </w:p>
        </w:tc>
      </w:tr>
      <w:tr w:rsidR="008877FD" w14:paraId="4D03E8D5" w14:textId="77777777" w:rsidTr="008877FD">
        <w:tc>
          <w:tcPr>
            <w:tcW w:w="9622" w:type="dxa"/>
            <w:shd w:val="clear" w:color="auto" w:fill="8EAADB" w:themeFill="accent1" w:themeFillTint="99"/>
          </w:tcPr>
          <w:p w14:paraId="233F4341" w14:textId="77777777" w:rsidR="008877FD" w:rsidRPr="008877FD" w:rsidRDefault="008877FD" w:rsidP="008877FD">
            <w:pPr>
              <w:spacing w:line="360" w:lineRule="auto"/>
              <w:rPr>
                <w:b/>
              </w:rPr>
            </w:pPr>
            <w:r w:rsidRPr="008877FD">
              <w:rPr>
                <w:b/>
                <w:color w:val="1F3864" w:themeColor="accent1" w:themeShade="80"/>
              </w:rPr>
              <w:t>Formål</w:t>
            </w:r>
          </w:p>
        </w:tc>
      </w:tr>
      <w:tr w:rsidR="008877FD" w14:paraId="5DFF4C69" w14:textId="77777777" w:rsidTr="008877FD">
        <w:tc>
          <w:tcPr>
            <w:tcW w:w="9622" w:type="dxa"/>
          </w:tcPr>
          <w:p w14:paraId="6F89D0CB" w14:textId="77777777" w:rsidR="0073202A" w:rsidRPr="0073202A" w:rsidRDefault="0073202A" w:rsidP="0073202A">
            <w:pPr>
              <w:spacing w:line="360" w:lineRule="auto"/>
            </w:pPr>
            <w:r w:rsidRPr="0073202A">
              <w:t xml:space="preserve">CPEP er et professionsprogram på psykologiuddannelsen på Aalborg Universitet. </w:t>
            </w:r>
          </w:p>
          <w:p w14:paraId="151BE2A0" w14:textId="565F83EC" w:rsidR="0073202A" w:rsidRDefault="0073202A" w:rsidP="0073202A">
            <w:pPr>
              <w:spacing w:line="360" w:lineRule="auto"/>
            </w:pPr>
            <w:r w:rsidRPr="0073202A">
              <w:t>CPEP er et hovedprogram, som består af de to underprogrammer Cultural Psychology</w:t>
            </w:r>
            <w:r w:rsidR="001D788C">
              <w:t xml:space="preserve"> (CP)</w:t>
            </w:r>
            <w:r w:rsidRPr="0073202A">
              <w:t xml:space="preserve"> og Educational Practice (</w:t>
            </w:r>
            <w:r w:rsidR="001D788C">
              <w:t>EP</w:t>
            </w:r>
            <w:r w:rsidRPr="0073202A">
              <w:t>). Programmet forener kulturpsykologiske og pædagogisk-psykologiske perspektiver på psykologi og psykologisk praksis. Overordnet tager de to underprogrammer udgangspunkt i en fælles teoretisk referenceramme, som betoner kulturelle, normative, relationelle, sproglige, semiotiske, strukturelle og diskursive dimensioners betydning for forståelsen af psykologiske fænomener og psykologisk praksis.</w:t>
            </w:r>
            <w:r w:rsidR="00F1562C">
              <w:t xml:space="preserve"> </w:t>
            </w:r>
          </w:p>
          <w:p w14:paraId="133BCCE9" w14:textId="608E42F3" w:rsidR="00F1562C" w:rsidRPr="0073202A" w:rsidRDefault="00F1562C" w:rsidP="0073202A">
            <w:pPr>
              <w:spacing w:line="360" w:lineRule="auto"/>
            </w:pPr>
            <w:r w:rsidRPr="00F1562C">
              <w:t>På programmet arbejdes generelt med centrale aktuelle teorier af relevans for forståelsen af psykologiske fænomener</w:t>
            </w:r>
            <w:r w:rsidR="00D34C59">
              <w:t xml:space="preserve"> og </w:t>
            </w:r>
            <w:r w:rsidRPr="00F1562C">
              <w:t>i forhold til psykologfaglig anvendelse. Generelt fokuseres der på programmet på forholdet mellem teori, psykologisk praksis og profession</w:t>
            </w:r>
            <w:r>
              <w:t xml:space="preserve">, og på hvordan disse kan informere og supplere hinanden. </w:t>
            </w:r>
          </w:p>
          <w:p w14:paraId="0CDB8EBB" w14:textId="77777777" w:rsidR="008877FD" w:rsidRDefault="008877FD" w:rsidP="00BC306D">
            <w:pPr>
              <w:spacing w:line="360" w:lineRule="auto"/>
            </w:pPr>
          </w:p>
        </w:tc>
      </w:tr>
      <w:tr w:rsidR="008877FD" w14:paraId="3240DFB1" w14:textId="77777777" w:rsidTr="00E058FB">
        <w:trPr>
          <w:trHeight w:val="515"/>
        </w:trPr>
        <w:tc>
          <w:tcPr>
            <w:tcW w:w="9622" w:type="dxa"/>
            <w:shd w:val="clear" w:color="auto" w:fill="8EAADB" w:themeFill="accent1" w:themeFillTint="99"/>
          </w:tcPr>
          <w:p w14:paraId="262345FE" w14:textId="596A9998" w:rsidR="008877FD" w:rsidRPr="008877FD" w:rsidRDefault="008877FD" w:rsidP="00A40ED6">
            <w:pPr>
              <w:spacing w:line="360" w:lineRule="auto"/>
              <w:rPr>
                <w:b/>
                <w:color w:val="1F3864" w:themeColor="accent1" w:themeShade="80"/>
              </w:rPr>
            </w:pPr>
            <w:r>
              <w:rPr>
                <w:b/>
                <w:color w:val="1F3864" w:themeColor="accent1" w:themeShade="80"/>
              </w:rPr>
              <w:t>Beskrivelse af semestrenes</w:t>
            </w:r>
            <w:r w:rsidR="00022D13">
              <w:rPr>
                <w:b/>
                <w:color w:val="1F3864" w:themeColor="accent1" w:themeShade="80"/>
              </w:rPr>
              <w:t xml:space="preserve"> indhold</w:t>
            </w:r>
            <w:r w:rsidR="0066720A">
              <w:rPr>
                <w:b/>
                <w:color w:val="1F3864" w:themeColor="accent1" w:themeShade="80"/>
              </w:rPr>
              <w:t xml:space="preserve"> og pensum</w:t>
            </w:r>
            <w:r w:rsidR="00022D13">
              <w:rPr>
                <w:b/>
                <w:color w:val="1F3864" w:themeColor="accent1" w:themeShade="80"/>
              </w:rPr>
              <w:t>,</w:t>
            </w:r>
            <w:r>
              <w:rPr>
                <w:b/>
                <w:color w:val="1F3864" w:themeColor="accent1" w:themeShade="80"/>
              </w:rPr>
              <w:t xml:space="preserve"> opbygning</w:t>
            </w:r>
            <w:r w:rsidR="0066720A">
              <w:rPr>
                <w:b/>
                <w:color w:val="1F3864" w:themeColor="accent1" w:themeShade="80"/>
              </w:rPr>
              <w:t xml:space="preserve"> og</w:t>
            </w:r>
            <w:r w:rsidR="00E058FB">
              <w:rPr>
                <w:b/>
                <w:color w:val="1F3864" w:themeColor="accent1" w:themeShade="80"/>
              </w:rPr>
              <w:t xml:space="preserve"> aktiviteter</w:t>
            </w:r>
          </w:p>
        </w:tc>
      </w:tr>
      <w:tr w:rsidR="008877FD" w14:paraId="1C13E445" w14:textId="77777777" w:rsidTr="008877FD">
        <w:tc>
          <w:tcPr>
            <w:tcW w:w="9622" w:type="dxa"/>
          </w:tcPr>
          <w:p w14:paraId="0E138B6B" w14:textId="1F3809BB" w:rsidR="00F1562C" w:rsidRDefault="00F1562C" w:rsidP="0066720A">
            <w:pPr>
              <w:spacing w:line="360" w:lineRule="auto"/>
            </w:pPr>
            <w:r>
              <w:t xml:space="preserve">Overordnet opereres der på programmet med en fælles teoretisk og analytisk referenceramme. Denne referenceramme kan bedst beskrives som sociokulturel eller kulturpsykologisk, og refererer grundlæggende til en psykologisk grundlagsforståelse, som insisterer på at forstå psykologiske fænomener i lyset af deres kulturelle, relationelle, diskursive og strukturelle ophav. </w:t>
            </w:r>
          </w:p>
          <w:p w14:paraId="43DA04EE" w14:textId="1DFBE891" w:rsidR="00F1562C" w:rsidRDefault="00F1562C" w:rsidP="0066720A">
            <w:pPr>
              <w:spacing w:line="360" w:lineRule="auto"/>
            </w:pPr>
          </w:p>
          <w:p w14:paraId="78AF26DA" w14:textId="3091FC3E" w:rsidR="00F1562C" w:rsidRDefault="00F1562C" w:rsidP="0066720A">
            <w:pPr>
              <w:spacing w:line="360" w:lineRule="auto"/>
            </w:pPr>
            <w:r>
              <w:t xml:space="preserve">Konkret betyder det, at der undervisningsmæssigt vil blive introduceret til denne overordnede referenceramme. Herudover vil der være forskellige fælles undervisningsaktiviteter på tværs af semestrene i form af primært fælles forelæsninger og workshops. </w:t>
            </w:r>
          </w:p>
          <w:p w14:paraId="00A835C6" w14:textId="03671685" w:rsidR="00337D8F" w:rsidRDefault="00337D8F" w:rsidP="0066720A">
            <w:pPr>
              <w:spacing w:line="360" w:lineRule="auto"/>
            </w:pPr>
            <w:r>
              <w:t xml:space="preserve">25 % </w:t>
            </w:r>
            <w:r w:rsidR="004B52A9">
              <w:t xml:space="preserve">af pensum skal være </w:t>
            </w:r>
            <w:r>
              <w:t xml:space="preserve">fælles litteratur. På CPEP tilstræber vi, at der både skal være en fælles teoretisk og analytisk referenceramme, men at der også skal levnes plads til underprogrammernes specifikke profiler. </w:t>
            </w:r>
          </w:p>
          <w:p w14:paraId="12B67CFD" w14:textId="01B7C24A" w:rsidR="00A40ED6" w:rsidRDefault="00337D8F" w:rsidP="008877FD">
            <w:pPr>
              <w:spacing w:line="360" w:lineRule="auto"/>
            </w:pPr>
            <w:r>
              <w:t>Praktikken er organiseret forskelligt på de to programmer.</w:t>
            </w:r>
            <w:r w:rsidR="00784523">
              <w:t xml:space="preserve"> </w:t>
            </w:r>
            <w:r>
              <w:t>På CP køres der med en kombination af mulighed for intern (ofte international) forskningspraktik samt ligeledes mulighed for eksterne praktikforløb</w:t>
            </w:r>
            <w:r w:rsidR="00784523">
              <w:t xml:space="preserve">. </w:t>
            </w:r>
            <w:r>
              <w:t xml:space="preserve">På EP foregår praktikforløbene i PPR-regi. </w:t>
            </w:r>
          </w:p>
          <w:p w14:paraId="0EBA4C75" w14:textId="77777777" w:rsidR="008877FD" w:rsidRDefault="008877FD" w:rsidP="008877FD">
            <w:pPr>
              <w:spacing w:line="360" w:lineRule="auto"/>
            </w:pPr>
          </w:p>
        </w:tc>
      </w:tr>
      <w:tr w:rsidR="008877FD" w14:paraId="383E4605" w14:textId="77777777" w:rsidTr="008877FD">
        <w:tc>
          <w:tcPr>
            <w:tcW w:w="9622" w:type="dxa"/>
            <w:shd w:val="clear" w:color="auto" w:fill="8EAADB" w:themeFill="accent1" w:themeFillTint="99"/>
          </w:tcPr>
          <w:p w14:paraId="4228F4A5" w14:textId="66D555BB" w:rsidR="008877FD" w:rsidRPr="008877FD" w:rsidRDefault="00583243" w:rsidP="008877FD">
            <w:pPr>
              <w:spacing w:line="360" w:lineRule="auto"/>
              <w:rPr>
                <w:b/>
                <w:color w:val="1F3864" w:themeColor="accent1" w:themeShade="80"/>
              </w:rPr>
            </w:pPr>
            <w:r>
              <w:rPr>
                <w:b/>
                <w:color w:val="1F3864" w:themeColor="accent1" w:themeShade="80"/>
              </w:rPr>
              <w:lastRenderedPageBreak/>
              <w:t xml:space="preserve">Underprogram </w:t>
            </w:r>
            <w:r w:rsidR="008877FD">
              <w:rPr>
                <w:b/>
                <w:color w:val="1F3864" w:themeColor="accent1" w:themeShade="80"/>
              </w:rPr>
              <w:t>1 Titel:</w:t>
            </w:r>
            <w:r w:rsidR="00F848FE">
              <w:rPr>
                <w:b/>
                <w:color w:val="1F3864" w:themeColor="accent1" w:themeShade="80"/>
              </w:rPr>
              <w:t xml:space="preserve"> Cultural Psychology</w:t>
            </w:r>
          </w:p>
        </w:tc>
      </w:tr>
      <w:tr w:rsidR="008877FD" w14:paraId="4C579821" w14:textId="77777777" w:rsidTr="00E058FB">
        <w:tc>
          <w:tcPr>
            <w:tcW w:w="9622" w:type="dxa"/>
            <w:shd w:val="clear" w:color="auto" w:fill="FFFFFF" w:themeFill="background1"/>
          </w:tcPr>
          <w:p w14:paraId="4810ECC2" w14:textId="417874D1" w:rsidR="008877FD" w:rsidRDefault="008877FD" w:rsidP="00BC306D">
            <w:pPr>
              <w:spacing w:line="360" w:lineRule="auto"/>
              <w:rPr>
                <w:b/>
                <w:color w:val="1F3864" w:themeColor="accent1" w:themeShade="80"/>
              </w:rPr>
            </w:pPr>
            <w:r>
              <w:rPr>
                <w:b/>
                <w:color w:val="1F3864" w:themeColor="accent1" w:themeShade="80"/>
              </w:rPr>
              <w:t>Hovedansvarlige</w:t>
            </w:r>
            <w:r w:rsidR="00E058FB">
              <w:rPr>
                <w:b/>
                <w:color w:val="1F3864" w:themeColor="accent1" w:themeShade="80"/>
              </w:rPr>
              <w:t xml:space="preserve">: </w:t>
            </w:r>
            <w:r w:rsidR="00337D8F">
              <w:rPr>
                <w:b/>
                <w:color w:val="1F3864" w:themeColor="accent1" w:themeShade="80"/>
              </w:rPr>
              <w:t>CP</w:t>
            </w:r>
            <w:r w:rsidR="00BC306D">
              <w:rPr>
                <w:b/>
                <w:color w:val="1F3864" w:themeColor="accent1" w:themeShade="80"/>
              </w:rPr>
              <w:t xml:space="preserve"> </w:t>
            </w:r>
            <w:r w:rsidR="00DE32DE">
              <w:rPr>
                <w:b/>
                <w:color w:val="1F3864" w:themeColor="accent1" w:themeShade="80"/>
              </w:rPr>
              <w:t>(</w:t>
            </w:r>
            <w:r w:rsidR="00BC306D">
              <w:rPr>
                <w:color w:val="1F3864" w:themeColor="accent1" w:themeShade="80"/>
              </w:rPr>
              <w:t xml:space="preserve">Carolin Demuth og Brady Wagoner </w:t>
            </w:r>
          </w:p>
        </w:tc>
      </w:tr>
      <w:tr w:rsidR="008877FD" w14:paraId="1BF12917" w14:textId="77777777" w:rsidTr="00E058FB">
        <w:tc>
          <w:tcPr>
            <w:tcW w:w="9622" w:type="dxa"/>
            <w:shd w:val="clear" w:color="auto" w:fill="8EAADB" w:themeFill="accent1" w:themeFillTint="99"/>
          </w:tcPr>
          <w:p w14:paraId="57741908" w14:textId="77777777" w:rsidR="008877FD" w:rsidRPr="008877FD" w:rsidRDefault="008877FD" w:rsidP="008877FD">
            <w:pPr>
              <w:spacing w:line="360" w:lineRule="auto"/>
              <w:rPr>
                <w:b/>
              </w:rPr>
            </w:pPr>
            <w:r w:rsidRPr="00855771">
              <w:rPr>
                <w:b/>
                <w:color w:val="1F3864" w:themeColor="accent1" w:themeShade="80"/>
              </w:rPr>
              <w:t>Formål</w:t>
            </w:r>
          </w:p>
        </w:tc>
      </w:tr>
      <w:tr w:rsidR="008877FD" w:rsidRPr="00226A0B" w14:paraId="7DB726F0" w14:textId="77777777" w:rsidTr="008877FD">
        <w:tc>
          <w:tcPr>
            <w:tcW w:w="9622" w:type="dxa"/>
          </w:tcPr>
          <w:p w14:paraId="7E4DCEDE" w14:textId="77777777" w:rsidR="003B3337" w:rsidRPr="00B729BF" w:rsidRDefault="003B3337" w:rsidP="003B3337">
            <w:pPr>
              <w:pStyle w:val="Default"/>
              <w:rPr>
                <w:rFonts w:asciiTheme="minorHAnsi" w:hAnsiTheme="minorHAnsi" w:cstheme="minorHAnsi"/>
                <w:sz w:val="23"/>
                <w:szCs w:val="23"/>
              </w:rPr>
            </w:pPr>
            <w:r w:rsidRPr="00B729BF">
              <w:rPr>
                <w:rFonts w:asciiTheme="minorHAnsi" w:hAnsiTheme="minorHAnsi" w:cstheme="minorHAnsi"/>
                <w:sz w:val="23"/>
                <w:szCs w:val="23"/>
              </w:rPr>
              <w:t>The professional program CP aims at providing students with</w:t>
            </w:r>
          </w:p>
          <w:p w14:paraId="6ADAC022" w14:textId="77777777" w:rsidR="00226A0B" w:rsidRPr="00B729BF" w:rsidRDefault="00226A0B" w:rsidP="00226A0B">
            <w:pPr>
              <w:widowControl w:val="0"/>
              <w:autoSpaceDE w:val="0"/>
              <w:autoSpaceDN w:val="0"/>
              <w:adjustRightInd w:val="0"/>
              <w:rPr>
                <w:rFonts w:cstheme="minorHAnsi"/>
                <w:color w:val="000000"/>
                <w:sz w:val="23"/>
                <w:szCs w:val="23"/>
                <w:lang w:val="en-US"/>
              </w:rPr>
            </w:pPr>
          </w:p>
          <w:p w14:paraId="6509CB97" w14:textId="77777777" w:rsidR="00226A0B" w:rsidRPr="00B729BF" w:rsidRDefault="00226A0B" w:rsidP="00226A0B">
            <w:pPr>
              <w:widowControl w:val="0"/>
              <w:autoSpaceDE w:val="0"/>
              <w:autoSpaceDN w:val="0"/>
              <w:adjustRightInd w:val="0"/>
              <w:rPr>
                <w:rFonts w:cstheme="minorHAnsi"/>
                <w:color w:val="000000"/>
                <w:sz w:val="23"/>
                <w:szCs w:val="23"/>
              </w:rPr>
            </w:pPr>
            <w:r w:rsidRPr="00B729BF">
              <w:rPr>
                <w:rFonts w:cstheme="minorHAnsi"/>
                <w:color w:val="000000"/>
                <w:sz w:val="23"/>
                <w:szCs w:val="23"/>
              </w:rPr>
              <w:t xml:space="preserve">Knowledge and </w:t>
            </w:r>
            <w:r>
              <w:rPr>
                <w:rFonts w:cstheme="minorHAnsi"/>
                <w:color w:val="000000"/>
                <w:sz w:val="23"/>
                <w:szCs w:val="23"/>
              </w:rPr>
              <w:t>u</w:t>
            </w:r>
            <w:r w:rsidRPr="00B729BF">
              <w:rPr>
                <w:rFonts w:cstheme="minorHAnsi"/>
                <w:color w:val="000000"/>
                <w:sz w:val="23"/>
                <w:szCs w:val="23"/>
              </w:rPr>
              <w:t>nderstanding of:</w:t>
            </w:r>
          </w:p>
          <w:p w14:paraId="43D447C8" w14:textId="77777777" w:rsidR="00226A0B" w:rsidRPr="00B729BF" w:rsidRDefault="00226A0B" w:rsidP="00226A0B">
            <w:pPr>
              <w:pStyle w:val="Default"/>
              <w:rPr>
                <w:rFonts w:asciiTheme="minorHAnsi" w:hAnsiTheme="minorHAnsi" w:cstheme="minorHAnsi"/>
                <w:sz w:val="23"/>
                <w:szCs w:val="23"/>
              </w:rPr>
            </w:pPr>
          </w:p>
          <w:p w14:paraId="41D29B06" w14:textId="77777777" w:rsidR="00226A0B" w:rsidRPr="00B729BF" w:rsidRDefault="00226A0B" w:rsidP="00226A0B">
            <w:pPr>
              <w:pStyle w:val="Default"/>
              <w:numPr>
                <w:ilvl w:val="0"/>
                <w:numId w:val="3"/>
              </w:numPr>
              <w:rPr>
                <w:rFonts w:asciiTheme="minorHAnsi" w:hAnsiTheme="minorHAnsi" w:cstheme="minorHAnsi"/>
                <w:sz w:val="23"/>
                <w:szCs w:val="23"/>
              </w:rPr>
            </w:pPr>
            <w:r w:rsidRPr="00B729BF">
              <w:rPr>
                <w:rFonts w:asciiTheme="minorHAnsi" w:hAnsiTheme="minorHAnsi" w:cstheme="minorHAnsi"/>
                <w:sz w:val="23"/>
                <w:szCs w:val="23"/>
              </w:rPr>
              <w:t>how the uniquely human capacity of meaning making (= culture) has an impact on any area of psychology/on any psychological phenomena (</w:t>
            </w:r>
            <w:proofErr w:type="gramStart"/>
            <w:r w:rsidRPr="00B729BF">
              <w:rPr>
                <w:rFonts w:asciiTheme="minorHAnsi" w:hAnsiTheme="minorHAnsi" w:cstheme="minorHAnsi"/>
                <w:sz w:val="23"/>
                <w:szCs w:val="23"/>
              </w:rPr>
              <w:t>e.g.</w:t>
            </w:r>
            <w:proofErr w:type="gramEnd"/>
            <w:r w:rsidRPr="00B729BF">
              <w:rPr>
                <w:rFonts w:asciiTheme="minorHAnsi" w:hAnsiTheme="minorHAnsi" w:cstheme="minorHAnsi"/>
                <w:sz w:val="23"/>
                <w:szCs w:val="23"/>
              </w:rPr>
              <w:t xml:space="preserve"> cognition, remembering, emotion) and on how we construct mental health/what is psychologically normal or abnormal</w:t>
            </w:r>
          </w:p>
          <w:p w14:paraId="47920714" w14:textId="77777777" w:rsidR="00226A0B" w:rsidRPr="00B729BF" w:rsidRDefault="00226A0B" w:rsidP="00226A0B">
            <w:pPr>
              <w:widowControl w:val="0"/>
              <w:autoSpaceDE w:val="0"/>
              <w:autoSpaceDN w:val="0"/>
              <w:adjustRightInd w:val="0"/>
              <w:rPr>
                <w:rFonts w:cstheme="minorHAnsi"/>
                <w:color w:val="000000"/>
                <w:sz w:val="23"/>
                <w:szCs w:val="23"/>
                <w:lang w:val="en-US"/>
              </w:rPr>
            </w:pPr>
          </w:p>
          <w:p w14:paraId="48265232" w14:textId="77777777" w:rsidR="00226A0B" w:rsidRPr="00B729BF" w:rsidRDefault="00226A0B" w:rsidP="00226A0B">
            <w:pPr>
              <w:widowControl w:val="0"/>
              <w:autoSpaceDE w:val="0"/>
              <w:autoSpaceDN w:val="0"/>
              <w:adjustRightInd w:val="0"/>
              <w:rPr>
                <w:rFonts w:cstheme="minorHAnsi"/>
                <w:color w:val="000000"/>
                <w:sz w:val="23"/>
                <w:szCs w:val="23"/>
              </w:rPr>
            </w:pPr>
            <w:r w:rsidRPr="00B729BF">
              <w:rPr>
                <w:rFonts w:cstheme="minorHAnsi"/>
                <w:color w:val="000000"/>
                <w:sz w:val="23"/>
                <w:szCs w:val="23"/>
              </w:rPr>
              <w:t>Skills in</w:t>
            </w:r>
          </w:p>
          <w:p w14:paraId="012C3065" w14:textId="77777777" w:rsidR="00226A0B" w:rsidRPr="00B729BF" w:rsidRDefault="00226A0B" w:rsidP="00226A0B">
            <w:pPr>
              <w:pStyle w:val="Default"/>
              <w:numPr>
                <w:ilvl w:val="0"/>
                <w:numId w:val="3"/>
              </w:numPr>
              <w:rPr>
                <w:rFonts w:asciiTheme="minorHAnsi" w:hAnsiTheme="minorHAnsi" w:cstheme="minorHAnsi"/>
                <w:sz w:val="23"/>
                <w:szCs w:val="23"/>
              </w:rPr>
            </w:pPr>
            <w:r w:rsidRPr="00B729BF">
              <w:rPr>
                <w:rFonts w:asciiTheme="minorHAnsi" w:hAnsiTheme="minorHAnsi" w:cstheme="minorHAnsi"/>
                <w:sz w:val="23"/>
                <w:szCs w:val="23"/>
              </w:rPr>
              <w:t>applying a cultural psychology approach to real life problems that are relevant to the work as psychologist in various areas (</w:t>
            </w:r>
            <w:proofErr w:type="gramStart"/>
            <w:r w:rsidRPr="00B729BF">
              <w:rPr>
                <w:rFonts w:asciiTheme="minorHAnsi" w:hAnsiTheme="minorHAnsi" w:cstheme="minorHAnsi"/>
                <w:sz w:val="23"/>
                <w:szCs w:val="23"/>
              </w:rPr>
              <w:t>e.g.</w:t>
            </w:r>
            <w:proofErr w:type="gramEnd"/>
            <w:r w:rsidRPr="00B729BF">
              <w:rPr>
                <w:rFonts w:asciiTheme="minorHAnsi" w:hAnsiTheme="minorHAnsi" w:cstheme="minorHAnsi"/>
                <w:sz w:val="23"/>
                <w:szCs w:val="23"/>
              </w:rPr>
              <w:t xml:space="preserve"> clinical, organizational, academic)</w:t>
            </w:r>
          </w:p>
          <w:p w14:paraId="17493935" w14:textId="77777777" w:rsidR="00226A0B" w:rsidRPr="00B729BF" w:rsidRDefault="00226A0B" w:rsidP="00226A0B">
            <w:pPr>
              <w:widowControl w:val="0"/>
              <w:autoSpaceDE w:val="0"/>
              <w:autoSpaceDN w:val="0"/>
              <w:adjustRightInd w:val="0"/>
              <w:rPr>
                <w:rFonts w:cstheme="minorHAnsi"/>
                <w:color w:val="000000"/>
                <w:sz w:val="23"/>
                <w:szCs w:val="23"/>
                <w:lang w:val="en-US"/>
              </w:rPr>
            </w:pPr>
          </w:p>
          <w:p w14:paraId="6F2467AA" w14:textId="77777777" w:rsidR="00226A0B" w:rsidRPr="00B729BF" w:rsidRDefault="00226A0B" w:rsidP="00226A0B">
            <w:pPr>
              <w:widowControl w:val="0"/>
              <w:autoSpaceDE w:val="0"/>
              <w:autoSpaceDN w:val="0"/>
              <w:adjustRightInd w:val="0"/>
              <w:rPr>
                <w:rFonts w:cstheme="minorHAnsi"/>
                <w:color w:val="000000"/>
                <w:sz w:val="23"/>
                <w:szCs w:val="23"/>
              </w:rPr>
            </w:pPr>
            <w:r w:rsidRPr="00B729BF">
              <w:rPr>
                <w:rFonts w:cstheme="minorHAnsi"/>
                <w:color w:val="000000"/>
                <w:sz w:val="23"/>
                <w:szCs w:val="23"/>
              </w:rPr>
              <w:t>Competences in:</w:t>
            </w:r>
          </w:p>
          <w:p w14:paraId="62A9E00D" w14:textId="77777777" w:rsidR="00226A0B" w:rsidRPr="00B729BF" w:rsidRDefault="00226A0B" w:rsidP="00226A0B">
            <w:pPr>
              <w:widowControl w:val="0"/>
              <w:numPr>
                <w:ilvl w:val="0"/>
                <w:numId w:val="3"/>
              </w:numPr>
              <w:autoSpaceDE w:val="0"/>
              <w:autoSpaceDN w:val="0"/>
              <w:adjustRightInd w:val="0"/>
              <w:rPr>
                <w:rFonts w:cstheme="minorHAnsi"/>
                <w:color w:val="000000"/>
                <w:sz w:val="23"/>
                <w:szCs w:val="23"/>
                <w:lang w:val="en-US"/>
              </w:rPr>
            </w:pPr>
            <w:r w:rsidRPr="00B729BF">
              <w:rPr>
                <w:rFonts w:cstheme="minorHAnsi"/>
                <w:sz w:val="23"/>
                <w:szCs w:val="23"/>
                <w:lang w:val="en-US"/>
              </w:rPr>
              <w:t>various functions in social contexts of their later professional life, where a cultural psychology expertise is needed.</w:t>
            </w:r>
          </w:p>
          <w:p w14:paraId="2A053B8D" w14:textId="77777777" w:rsidR="00226A0B" w:rsidRPr="00B729BF" w:rsidRDefault="00226A0B" w:rsidP="00226A0B">
            <w:pPr>
              <w:widowControl w:val="0"/>
              <w:autoSpaceDE w:val="0"/>
              <w:autoSpaceDN w:val="0"/>
              <w:adjustRightInd w:val="0"/>
              <w:ind w:left="720"/>
              <w:rPr>
                <w:rFonts w:cstheme="minorHAnsi"/>
                <w:color w:val="000000"/>
                <w:sz w:val="23"/>
                <w:szCs w:val="23"/>
                <w:lang w:val="en-US"/>
              </w:rPr>
            </w:pPr>
          </w:p>
          <w:p w14:paraId="25CA481F" w14:textId="77777777" w:rsidR="00226A0B" w:rsidRPr="00B729BF" w:rsidRDefault="00226A0B" w:rsidP="00226A0B">
            <w:pPr>
              <w:spacing w:line="360" w:lineRule="auto"/>
              <w:rPr>
                <w:rFonts w:cstheme="minorHAnsi"/>
                <w:sz w:val="23"/>
                <w:szCs w:val="23"/>
                <w:lang w:val="en-US"/>
              </w:rPr>
            </w:pPr>
            <w:r w:rsidRPr="00B729BF">
              <w:rPr>
                <w:rFonts w:cstheme="minorHAnsi"/>
                <w:sz w:val="23"/>
                <w:szCs w:val="23"/>
                <w:lang w:val="en-US"/>
              </w:rPr>
              <w:t>Overall, the program aims at combining theory (focus o</w:t>
            </w:r>
            <w:r>
              <w:rPr>
                <w:rFonts w:cstheme="minorHAnsi"/>
                <w:sz w:val="23"/>
                <w:szCs w:val="23"/>
                <w:lang w:val="en-US"/>
              </w:rPr>
              <w:t>f</w:t>
            </w:r>
            <w:r w:rsidRPr="00B729BF">
              <w:rPr>
                <w:rFonts w:cstheme="minorHAnsi"/>
                <w:sz w:val="23"/>
                <w:szCs w:val="23"/>
                <w:lang w:val="en-US"/>
              </w:rPr>
              <w:t xml:space="preserve"> 7th semester), practice (focus o</w:t>
            </w:r>
            <w:r>
              <w:rPr>
                <w:rFonts w:cstheme="minorHAnsi"/>
                <w:sz w:val="23"/>
                <w:szCs w:val="23"/>
                <w:lang w:val="en-US"/>
              </w:rPr>
              <w:t>f</w:t>
            </w:r>
            <w:r w:rsidRPr="00B729BF">
              <w:rPr>
                <w:rFonts w:cstheme="minorHAnsi"/>
                <w:sz w:val="23"/>
                <w:szCs w:val="23"/>
                <w:lang w:val="en-US"/>
              </w:rPr>
              <w:t xml:space="preserve"> 8th semester) and method (focus o</w:t>
            </w:r>
            <w:r>
              <w:rPr>
                <w:rFonts w:cstheme="minorHAnsi"/>
                <w:sz w:val="23"/>
                <w:szCs w:val="23"/>
                <w:lang w:val="en-US"/>
              </w:rPr>
              <w:t>f</w:t>
            </w:r>
            <w:r w:rsidRPr="00B729BF">
              <w:rPr>
                <w:rFonts w:cstheme="minorHAnsi"/>
                <w:sz w:val="23"/>
                <w:szCs w:val="23"/>
                <w:lang w:val="en-US"/>
              </w:rPr>
              <w:t xml:space="preserve"> 9th semester).</w:t>
            </w:r>
          </w:p>
          <w:p w14:paraId="3C6C8B2D" w14:textId="77777777" w:rsidR="008877FD" w:rsidRPr="00226A0B" w:rsidRDefault="008877FD" w:rsidP="008877FD">
            <w:pPr>
              <w:spacing w:line="360" w:lineRule="auto"/>
              <w:rPr>
                <w:lang w:val="en-US"/>
              </w:rPr>
            </w:pPr>
          </w:p>
          <w:p w14:paraId="4BE3D034" w14:textId="1E0EE4CF" w:rsidR="00583243" w:rsidRPr="00226A0B" w:rsidRDefault="00583243" w:rsidP="008877FD">
            <w:pPr>
              <w:spacing w:line="360" w:lineRule="auto"/>
              <w:rPr>
                <w:lang w:val="en-US"/>
              </w:rPr>
            </w:pPr>
          </w:p>
        </w:tc>
      </w:tr>
      <w:tr w:rsidR="008877FD" w14:paraId="0883E6F8" w14:textId="77777777" w:rsidTr="00E058FB">
        <w:tc>
          <w:tcPr>
            <w:tcW w:w="9622" w:type="dxa"/>
            <w:shd w:val="clear" w:color="auto" w:fill="8EAADB" w:themeFill="accent1" w:themeFillTint="99"/>
          </w:tcPr>
          <w:p w14:paraId="765DD366" w14:textId="537A51F5" w:rsidR="008877FD" w:rsidRDefault="00E058FB" w:rsidP="008877FD">
            <w:pPr>
              <w:spacing w:line="360" w:lineRule="auto"/>
            </w:pPr>
            <w:r w:rsidRPr="00855771">
              <w:rPr>
                <w:b/>
                <w:color w:val="1F3864" w:themeColor="accent1" w:themeShade="80"/>
              </w:rPr>
              <w:t>Beskrivelse af semestrenes</w:t>
            </w:r>
            <w:r w:rsidR="00022D13">
              <w:rPr>
                <w:b/>
                <w:color w:val="1F3864" w:themeColor="accent1" w:themeShade="80"/>
              </w:rPr>
              <w:t xml:space="preserve"> indhold</w:t>
            </w:r>
            <w:r w:rsidR="00921B8A">
              <w:rPr>
                <w:b/>
                <w:color w:val="1F3864" w:themeColor="accent1" w:themeShade="80"/>
              </w:rPr>
              <w:t xml:space="preserve"> og pensum</w:t>
            </w:r>
            <w:r w:rsidR="00022D13">
              <w:rPr>
                <w:b/>
                <w:color w:val="1F3864" w:themeColor="accent1" w:themeShade="80"/>
              </w:rPr>
              <w:t>,</w:t>
            </w:r>
            <w:r w:rsidRPr="00855771">
              <w:rPr>
                <w:b/>
                <w:color w:val="1F3864" w:themeColor="accent1" w:themeShade="80"/>
              </w:rPr>
              <w:t xml:space="preserve"> opbygning</w:t>
            </w:r>
            <w:r w:rsidR="00921B8A">
              <w:rPr>
                <w:b/>
                <w:color w:val="1F3864" w:themeColor="accent1" w:themeShade="80"/>
              </w:rPr>
              <w:t xml:space="preserve"> og</w:t>
            </w:r>
            <w:r w:rsidR="0066720A">
              <w:rPr>
                <w:b/>
                <w:color w:val="1F3864" w:themeColor="accent1" w:themeShade="80"/>
              </w:rPr>
              <w:t xml:space="preserve"> </w:t>
            </w:r>
            <w:r w:rsidRPr="00855771">
              <w:rPr>
                <w:b/>
                <w:color w:val="1F3864" w:themeColor="accent1" w:themeShade="80"/>
              </w:rPr>
              <w:t>aktiviteter</w:t>
            </w:r>
          </w:p>
        </w:tc>
      </w:tr>
      <w:tr w:rsidR="007C516B" w:rsidRPr="007C516B" w14:paraId="1EBEEBED" w14:textId="77777777" w:rsidTr="008877FD">
        <w:tc>
          <w:tcPr>
            <w:tcW w:w="9622" w:type="dxa"/>
          </w:tcPr>
          <w:p w14:paraId="6A345CB0" w14:textId="77777777" w:rsidR="007C516B" w:rsidRPr="006E72E6" w:rsidRDefault="007C516B" w:rsidP="007C516B">
            <w:pPr>
              <w:pStyle w:val="Default"/>
              <w:rPr>
                <w:rFonts w:asciiTheme="minorHAnsi" w:eastAsiaTheme="minorHAnsi" w:hAnsiTheme="minorHAnsi" w:cstheme="minorHAnsi"/>
                <w:color w:val="auto"/>
                <w:sz w:val="23"/>
                <w:szCs w:val="23"/>
                <w:lang w:val="da-DK"/>
              </w:rPr>
            </w:pPr>
          </w:p>
          <w:p w14:paraId="75D4CE16"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The sub-program cultural psychology provides a general perspective on human psychological functioning as being dialogically intertwined with how society is structured and has historically evolved. Cultural psychology is not a sub-discipline within the field of psychology but rather a meta-perspective on psychology in general. It can be applied to any area within psychology and to any professional field of psychologists</w:t>
            </w:r>
            <w:r>
              <w:rPr>
                <w:rFonts w:asciiTheme="minorHAnsi" w:eastAsiaTheme="minorHAnsi" w:hAnsiTheme="minorHAnsi" w:cstheme="minorHAnsi"/>
                <w:color w:val="auto"/>
                <w:sz w:val="23"/>
                <w:szCs w:val="23"/>
              </w:rPr>
              <w:t>—</w:t>
            </w:r>
            <w:proofErr w:type="gramStart"/>
            <w:r>
              <w:rPr>
                <w:rFonts w:asciiTheme="minorHAnsi" w:eastAsiaTheme="minorHAnsi" w:hAnsiTheme="minorHAnsi" w:cstheme="minorHAnsi"/>
                <w:color w:val="auto"/>
                <w:sz w:val="23"/>
                <w:szCs w:val="23"/>
              </w:rPr>
              <w:t>thus,it</w:t>
            </w:r>
            <w:proofErr w:type="gramEnd"/>
            <w:r w:rsidRPr="00B729BF">
              <w:rPr>
                <w:rFonts w:asciiTheme="minorHAnsi" w:eastAsiaTheme="minorHAnsi" w:hAnsiTheme="minorHAnsi" w:cstheme="minorHAnsi"/>
                <w:color w:val="auto"/>
                <w:sz w:val="23"/>
                <w:szCs w:val="23"/>
              </w:rPr>
              <w:t xml:space="preserve"> is not limited to a specific field of psychology.</w:t>
            </w:r>
          </w:p>
          <w:p w14:paraId="7FF30F62" w14:textId="77777777" w:rsidR="007C516B" w:rsidRPr="00B729BF" w:rsidRDefault="007C516B" w:rsidP="007C516B">
            <w:pPr>
              <w:pStyle w:val="Default"/>
              <w:rPr>
                <w:rFonts w:asciiTheme="minorHAnsi" w:eastAsiaTheme="minorHAnsi" w:hAnsiTheme="minorHAnsi" w:cstheme="minorHAnsi"/>
                <w:color w:val="auto"/>
                <w:sz w:val="23"/>
                <w:szCs w:val="23"/>
              </w:rPr>
            </w:pPr>
          </w:p>
          <w:p w14:paraId="2AA22A4C"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The program aims at providing students with an understanding of</w:t>
            </w:r>
            <w:r>
              <w:rPr>
                <w:rFonts w:asciiTheme="minorHAnsi" w:eastAsiaTheme="minorHAnsi" w:hAnsiTheme="minorHAnsi" w:cstheme="minorHAnsi"/>
                <w:color w:val="auto"/>
                <w:sz w:val="23"/>
                <w:szCs w:val="23"/>
              </w:rPr>
              <w:t xml:space="preserve"> how culture and mind make each other up, in their entanglement with different social practices. The central idea is that human beings act on the world on the basis of the meaning they give it; therefore, this approach is oriented towards people’s everyday meaning making. </w:t>
            </w:r>
            <w:r w:rsidRPr="00B729BF">
              <w:rPr>
                <w:rFonts w:asciiTheme="minorHAnsi" w:eastAsiaTheme="minorHAnsi" w:hAnsiTheme="minorHAnsi" w:cstheme="minorHAnsi"/>
                <w:color w:val="auto"/>
                <w:sz w:val="23"/>
                <w:szCs w:val="23"/>
              </w:rPr>
              <w:t>Moreover, it aims at providing students with the skills to apply a cultural psychology approach to real life problems that are relevant to the work as psychologist in various areas (</w:t>
            </w:r>
            <w:proofErr w:type="gramStart"/>
            <w:r w:rsidRPr="00B729BF">
              <w:rPr>
                <w:rFonts w:asciiTheme="minorHAnsi" w:eastAsiaTheme="minorHAnsi" w:hAnsiTheme="minorHAnsi" w:cstheme="minorHAnsi"/>
                <w:color w:val="auto"/>
                <w:sz w:val="23"/>
                <w:szCs w:val="23"/>
              </w:rPr>
              <w:t>e.g.</w:t>
            </w:r>
            <w:proofErr w:type="gramEnd"/>
            <w:r w:rsidRPr="00B729BF">
              <w:rPr>
                <w:rFonts w:asciiTheme="minorHAnsi" w:eastAsiaTheme="minorHAnsi" w:hAnsiTheme="minorHAnsi" w:cstheme="minorHAnsi"/>
                <w:color w:val="auto"/>
                <w:sz w:val="23"/>
                <w:szCs w:val="23"/>
              </w:rPr>
              <w:t xml:space="preserve"> clinical, organizational, academic). Finally, it aims at providing students with broader c</w:t>
            </w:r>
            <w:r w:rsidRPr="00B729BF">
              <w:rPr>
                <w:rFonts w:asciiTheme="minorHAnsi" w:eastAsiaTheme="minorHAnsi" w:hAnsiTheme="minorHAnsi" w:cstheme="minorHAnsi"/>
                <w:sz w:val="23"/>
                <w:szCs w:val="23"/>
              </w:rPr>
              <w:t xml:space="preserve">ompetences in </w:t>
            </w:r>
            <w:r w:rsidRPr="00B729BF">
              <w:rPr>
                <w:rFonts w:asciiTheme="minorHAnsi" w:eastAsiaTheme="minorHAnsi" w:hAnsiTheme="minorHAnsi" w:cstheme="minorHAnsi"/>
                <w:color w:val="auto"/>
                <w:sz w:val="23"/>
                <w:szCs w:val="23"/>
              </w:rPr>
              <w:t>various functions in social contexts of their later professional life, where a cultural psychology expertise is needed.</w:t>
            </w:r>
          </w:p>
          <w:p w14:paraId="2A3D7DA7" w14:textId="77777777" w:rsidR="007C516B" w:rsidRPr="00B729BF" w:rsidRDefault="007C516B" w:rsidP="007C516B">
            <w:pPr>
              <w:pStyle w:val="Default"/>
              <w:rPr>
                <w:rFonts w:asciiTheme="minorHAnsi" w:eastAsiaTheme="minorHAnsi" w:hAnsiTheme="minorHAnsi" w:cstheme="minorHAnsi"/>
                <w:color w:val="auto"/>
                <w:sz w:val="23"/>
                <w:szCs w:val="23"/>
              </w:rPr>
            </w:pPr>
          </w:p>
          <w:p w14:paraId="140A338E"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 xml:space="preserve">The program has a deeply trans-disciplinary orientation and unites the theoretical traditions of cultural psychology, anthropology, social theory, semiotics, social representations theory, discursive and narrative </w:t>
            </w:r>
            <w:r>
              <w:rPr>
                <w:rFonts w:asciiTheme="minorHAnsi" w:eastAsiaTheme="minorHAnsi" w:hAnsiTheme="minorHAnsi" w:cstheme="minorHAnsi"/>
                <w:color w:val="auto"/>
                <w:sz w:val="23"/>
                <w:szCs w:val="23"/>
              </w:rPr>
              <w:t>p</w:t>
            </w:r>
            <w:r w:rsidRPr="00B729BF">
              <w:rPr>
                <w:rFonts w:asciiTheme="minorHAnsi" w:eastAsiaTheme="minorHAnsi" w:hAnsiTheme="minorHAnsi" w:cstheme="minorHAnsi"/>
                <w:color w:val="auto"/>
                <w:sz w:val="23"/>
                <w:szCs w:val="23"/>
              </w:rPr>
              <w:t>sychology.</w:t>
            </w:r>
          </w:p>
          <w:p w14:paraId="666897CA" w14:textId="77777777" w:rsidR="007C516B" w:rsidRPr="00B729BF" w:rsidRDefault="007C516B" w:rsidP="007C516B">
            <w:pPr>
              <w:pStyle w:val="Default"/>
              <w:rPr>
                <w:rFonts w:asciiTheme="minorHAnsi" w:eastAsiaTheme="minorHAnsi" w:hAnsiTheme="minorHAnsi" w:cstheme="minorHAnsi"/>
                <w:color w:val="auto"/>
                <w:sz w:val="23"/>
                <w:szCs w:val="23"/>
              </w:rPr>
            </w:pPr>
          </w:p>
          <w:p w14:paraId="55940BFB" w14:textId="77777777" w:rsidR="007C516B" w:rsidRPr="00B729BF" w:rsidRDefault="007C516B" w:rsidP="007C516B">
            <w:pPr>
              <w:pStyle w:val="Default"/>
              <w:rPr>
                <w:rFonts w:asciiTheme="minorHAnsi" w:eastAsiaTheme="minorHAnsi" w:hAnsiTheme="minorHAnsi" w:cstheme="minorHAnsi"/>
                <w:color w:val="auto"/>
                <w:sz w:val="23"/>
                <w:szCs w:val="23"/>
              </w:rPr>
            </w:pPr>
          </w:p>
          <w:p w14:paraId="2B9C6FBB"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Semester structure:</w:t>
            </w:r>
          </w:p>
          <w:p w14:paraId="2B7720B7" w14:textId="77777777" w:rsidR="007C516B" w:rsidRPr="00B729BF" w:rsidRDefault="007C516B" w:rsidP="007C516B">
            <w:pPr>
              <w:pStyle w:val="Default"/>
              <w:rPr>
                <w:rFonts w:asciiTheme="minorHAnsi" w:eastAsiaTheme="minorHAnsi" w:hAnsiTheme="minorHAnsi" w:cstheme="minorHAnsi"/>
                <w:color w:val="auto"/>
                <w:sz w:val="23"/>
                <w:szCs w:val="23"/>
              </w:rPr>
            </w:pPr>
          </w:p>
          <w:p w14:paraId="142EE6C6" w14:textId="77777777" w:rsidR="007C516B" w:rsidRPr="00B729BF" w:rsidRDefault="007C516B" w:rsidP="007C516B">
            <w:pPr>
              <w:pStyle w:val="Default"/>
              <w:rPr>
                <w:rFonts w:asciiTheme="minorHAnsi" w:eastAsiaTheme="minorHAnsi" w:hAnsiTheme="minorHAnsi" w:cstheme="minorHAnsi"/>
                <w:color w:val="auto"/>
                <w:sz w:val="23"/>
                <w:szCs w:val="23"/>
                <w:u w:val="single"/>
              </w:rPr>
            </w:pPr>
            <w:r w:rsidRPr="00B729BF">
              <w:rPr>
                <w:rFonts w:asciiTheme="minorHAnsi" w:eastAsiaTheme="minorHAnsi" w:hAnsiTheme="minorHAnsi" w:cstheme="minorHAnsi"/>
                <w:color w:val="auto"/>
                <w:sz w:val="23"/>
                <w:szCs w:val="23"/>
                <w:u w:val="single"/>
              </w:rPr>
              <w:t xml:space="preserve">7th semester: </w:t>
            </w:r>
          </w:p>
          <w:p w14:paraId="6657E8AF" w14:textId="77777777" w:rsidR="007C516B" w:rsidRPr="00B729BF" w:rsidRDefault="007C516B" w:rsidP="007C516B">
            <w:pPr>
              <w:pStyle w:val="Default"/>
              <w:rPr>
                <w:rFonts w:asciiTheme="minorHAnsi" w:eastAsiaTheme="minorHAnsi" w:hAnsiTheme="minorHAnsi" w:cstheme="minorHAnsi"/>
                <w:color w:val="auto"/>
                <w:sz w:val="23"/>
                <w:szCs w:val="23"/>
              </w:rPr>
            </w:pPr>
          </w:p>
          <w:p w14:paraId="5586689A"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 xml:space="preserve">The 7th semester of the professional programs consists of SAP and VAP I. SAP consists of teaching from all professional programs - including CPEP. VAP I </w:t>
            </w:r>
            <w:proofErr w:type="gramStart"/>
            <w:r w:rsidRPr="00B729BF">
              <w:rPr>
                <w:rFonts w:asciiTheme="minorHAnsi" w:eastAsiaTheme="minorHAnsi" w:hAnsiTheme="minorHAnsi" w:cstheme="minorHAnsi"/>
                <w:color w:val="auto"/>
                <w:sz w:val="23"/>
                <w:szCs w:val="23"/>
              </w:rPr>
              <w:t>consists</w:t>
            </w:r>
            <w:proofErr w:type="gramEnd"/>
            <w:r w:rsidRPr="00B729BF">
              <w:rPr>
                <w:rFonts w:asciiTheme="minorHAnsi" w:eastAsiaTheme="minorHAnsi" w:hAnsiTheme="minorHAnsi" w:cstheme="minorHAnsi"/>
                <w:color w:val="auto"/>
                <w:sz w:val="23"/>
                <w:szCs w:val="23"/>
              </w:rPr>
              <w:t xml:space="preserve"> of lectures and seminars. The lectures will be shared between CP and EP, while seminars will basically take place on the CP track. </w:t>
            </w:r>
          </w:p>
          <w:p w14:paraId="2067AC6C" w14:textId="77777777" w:rsidR="007C516B" w:rsidRPr="00B729BF" w:rsidRDefault="007C516B" w:rsidP="007C516B">
            <w:pPr>
              <w:pStyle w:val="Default"/>
              <w:rPr>
                <w:rFonts w:asciiTheme="minorHAnsi" w:eastAsiaTheme="minorHAnsi" w:hAnsiTheme="minorHAnsi" w:cstheme="minorHAnsi"/>
                <w:color w:val="auto"/>
                <w:sz w:val="23"/>
                <w:szCs w:val="23"/>
              </w:rPr>
            </w:pPr>
          </w:p>
          <w:p w14:paraId="444E61DB"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The teaching at VAP of the CP track</w:t>
            </w:r>
            <w:r w:rsidRPr="00B729BF">
              <w:rPr>
                <w:rFonts w:asciiTheme="minorHAnsi" w:hAnsiTheme="minorHAnsi" w:cstheme="minorHAnsi"/>
                <w:sz w:val="23"/>
                <w:szCs w:val="23"/>
              </w:rPr>
              <w:t xml:space="preserve"> offers an introduction to some of the basic themes, theories,</w:t>
            </w:r>
            <w:r w:rsidRPr="00B729BF">
              <w:rPr>
                <w:rFonts w:asciiTheme="minorHAnsi" w:eastAsiaTheme="minorHAnsi" w:hAnsiTheme="minorHAnsi" w:cstheme="minorHAnsi"/>
                <w:color w:val="auto"/>
                <w:sz w:val="23"/>
                <w:szCs w:val="23"/>
              </w:rPr>
              <w:t xml:space="preserve"> and</w:t>
            </w:r>
            <w:r w:rsidRPr="00B729BF">
              <w:rPr>
                <w:rFonts w:asciiTheme="minorHAnsi" w:hAnsiTheme="minorHAnsi" w:cstheme="minorHAnsi"/>
                <w:sz w:val="23"/>
                <w:szCs w:val="23"/>
              </w:rPr>
              <w:t xml:space="preserve"> concepts </w:t>
            </w:r>
            <w:r>
              <w:rPr>
                <w:rFonts w:asciiTheme="minorHAnsi" w:hAnsiTheme="minorHAnsi" w:cstheme="minorHAnsi"/>
                <w:sz w:val="23"/>
                <w:szCs w:val="23"/>
              </w:rPr>
              <w:t xml:space="preserve">applied </w:t>
            </w:r>
            <w:r w:rsidRPr="00B729BF">
              <w:rPr>
                <w:rFonts w:asciiTheme="minorHAnsi" w:hAnsiTheme="minorHAnsi" w:cstheme="minorHAnsi"/>
                <w:sz w:val="23"/>
                <w:szCs w:val="23"/>
              </w:rPr>
              <w:t xml:space="preserve">by cultural psychologists. It aims </w:t>
            </w:r>
            <w:r w:rsidRPr="00B729BF">
              <w:rPr>
                <w:rFonts w:asciiTheme="minorHAnsi" w:eastAsiaTheme="minorHAnsi" w:hAnsiTheme="minorHAnsi" w:cstheme="minorHAnsi"/>
                <w:color w:val="auto"/>
                <w:sz w:val="23"/>
                <w:szCs w:val="23"/>
              </w:rPr>
              <w:t xml:space="preserve">at </w:t>
            </w:r>
            <w:r w:rsidRPr="00B729BF">
              <w:rPr>
                <w:rFonts w:asciiTheme="minorHAnsi" w:hAnsiTheme="minorHAnsi" w:cstheme="minorHAnsi"/>
                <w:sz w:val="23"/>
                <w:szCs w:val="23"/>
              </w:rPr>
              <w:t>providing students with a thorough theoretical understanding of how culture (understood as the uniquely human capacity of meaning making) has an impact on any area of psychology/on any psychological phenomena</w:t>
            </w:r>
            <w:r>
              <w:rPr>
                <w:rFonts w:asciiTheme="minorHAnsi" w:hAnsiTheme="minorHAnsi" w:cstheme="minorHAnsi"/>
                <w:sz w:val="23"/>
                <w:szCs w:val="23"/>
              </w:rPr>
              <w:t>, as well as their application to different social arenas</w:t>
            </w:r>
            <w:r w:rsidRPr="00B729BF">
              <w:rPr>
                <w:rFonts w:asciiTheme="minorHAnsi" w:hAnsiTheme="minorHAnsi" w:cstheme="minorHAnsi"/>
                <w:sz w:val="23"/>
                <w:szCs w:val="23"/>
              </w:rPr>
              <w:t xml:space="preserve">. </w:t>
            </w:r>
            <w:r w:rsidRPr="00B729BF">
              <w:rPr>
                <w:rFonts w:asciiTheme="minorHAnsi" w:eastAsiaTheme="minorHAnsi" w:hAnsiTheme="minorHAnsi" w:cstheme="minorHAnsi"/>
                <w:color w:val="auto"/>
                <w:sz w:val="23"/>
                <w:szCs w:val="23"/>
              </w:rPr>
              <w:t>The semester is organized around lectures and intensive seminars that introduce students to key ideas in cultural psychology, help them to begin to define and develop a research project, and to provide them with perspectives to take into their internship. The seminars will be led by various members of the faculty and cover a variety of perspectives and topics to provide the students with a broad perspective on the field.</w:t>
            </w:r>
          </w:p>
          <w:p w14:paraId="0E0CF85C" w14:textId="77777777" w:rsidR="007C516B" w:rsidRPr="00B729BF" w:rsidRDefault="007C516B" w:rsidP="007C516B">
            <w:pPr>
              <w:pStyle w:val="Default"/>
              <w:rPr>
                <w:rFonts w:asciiTheme="minorHAnsi" w:eastAsiaTheme="minorHAnsi" w:hAnsiTheme="minorHAnsi" w:cstheme="minorHAnsi"/>
                <w:color w:val="auto"/>
                <w:sz w:val="23"/>
                <w:szCs w:val="23"/>
              </w:rPr>
            </w:pPr>
          </w:p>
          <w:p w14:paraId="22A0A72F" w14:textId="77777777" w:rsidR="007C516B" w:rsidRPr="00B729BF" w:rsidRDefault="007C516B" w:rsidP="007C516B">
            <w:pPr>
              <w:pStyle w:val="Default"/>
              <w:rPr>
                <w:rFonts w:asciiTheme="minorHAnsi" w:hAnsiTheme="minorHAnsi" w:cstheme="minorHAnsi"/>
                <w:sz w:val="23"/>
                <w:szCs w:val="23"/>
              </w:rPr>
            </w:pPr>
            <w:r w:rsidRPr="00B729BF">
              <w:rPr>
                <w:rFonts w:asciiTheme="minorHAnsi" w:hAnsiTheme="minorHAnsi" w:cstheme="minorHAnsi"/>
                <w:sz w:val="23"/>
                <w:szCs w:val="23"/>
              </w:rPr>
              <w:t>The semester</w:t>
            </w:r>
            <w:r w:rsidRPr="00B729BF">
              <w:rPr>
                <w:rFonts w:asciiTheme="minorHAnsi" w:eastAsiaTheme="minorHAnsi" w:hAnsiTheme="minorHAnsi" w:cstheme="minorHAnsi"/>
                <w:color w:val="auto"/>
                <w:sz w:val="23"/>
                <w:szCs w:val="23"/>
              </w:rPr>
              <w:t xml:space="preserve"> </w:t>
            </w:r>
            <w:r w:rsidRPr="00B729BF">
              <w:rPr>
                <w:rFonts w:asciiTheme="minorHAnsi" w:hAnsiTheme="minorHAnsi" w:cstheme="minorHAnsi"/>
                <w:sz w:val="23"/>
                <w:szCs w:val="23"/>
              </w:rPr>
              <w:t>ends with a synopsis exam in January.</w:t>
            </w:r>
          </w:p>
          <w:p w14:paraId="083A6DAD" w14:textId="77777777" w:rsidR="007C516B" w:rsidRPr="00B729BF" w:rsidRDefault="007C516B" w:rsidP="007C516B">
            <w:pPr>
              <w:pStyle w:val="Default"/>
              <w:rPr>
                <w:rFonts w:asciiTheme="minorHAnsi" w:eastAsiaTheme="minorHAnsi" w:hAnsiTheme="minorHAnsi" w:cstheme="minorHAnsi"/>
                <w:color w:val="auto"/>
                <w:sz w:val="23"/>
                <w:szCs w:val="23"/>
              </w:rPr>
            </w:pPr>
          </w:p>
          <w:p w14:paraId="448E30C8" w14:textId="77777777" w:rsidR="007C516B" w:rsidRPr="00B729BF" w:rsidRDefault="007C516B" w:rsidP="007C516B">
            <w:pPr>
              <w:pStyle w:val="Default"/>
              <w:rPr>
                <w:rFonts w:asciiTheme="minorHAnsi" w:eastAsiaTheme="minorHAnsi" w:hAnsiTheme="minorHAnsi" w:cstheme="minorHAnsi"/>
                <w:color w:val="auto"/>
                <w:sz w:val="23"/>
                <w:szCs w:val="23"/>
              </w:rPr>
            </w:pPr>
          </w:p>
          <w:p w14:paraId="1DF24592" w14:textId="77777777" w:rsidR="007C516B" w:rsidRPr="00B729BF" w:rsidRDefault="007C516B" w:rsidP="007C516B">
            <w:pPr>
              <w:pStyle w:val="Default"/>
              <w:rPr>
                <w:rFonts w:asciiTheme="minorHAnsi" w:eastAsiaTheme="minorHAnsi" w:hAnsiTheme="minorHAnsi" w:cstheme="minorHAnsi"/>
                <w:color w:val="auto"/>
                <w:sz w:val="23"/>
                <w:szCs w:val="23"/>
                <w:u w:val="single"/>
              </w:rPr>
            </w:pPr>
            <w:r w:rsidRPr="00B729BF">
              <w:rPr>
                <w:rFonts w:asciiTheme="minorHAnsi" w:eastAsiaTheme="minorHAnsi" w:hAnsiTheme="minorHAnsi" w:cstheme="minorHAnsi"/>
                <w:color w:val="auto"/>
                <w:sz w:val="23"/>
                <w:szCs w:val="23"/>
                <w:u w:val="single"/>
              </w:rPr>
              <w:t>8th sem</w:t>
            </w:r>
            <w:r>
              <w:rPr>
                <w:rFonts w:asciiTheme="minorHAnsi" w:eastAsiaTheme="minorHAnsi" w:hAnsiTheme="minorHAnsi" w:cstheme="minorHAnsi"/>
                <w:color w:val="auto"/>
                <w:sz w:val="23"/>
                <w:szCs w:val="23"/>
                <w:u w:val="single"/>
              </w:rPr>
              <w:t>ester</w:t>
            </w:r>
            <w:r w:rsidRPr="00B729BF">
              <w:rPr>
                <w:rFonts w:asciiTheme="minorHAnsi" w:eastAsiaTheme="minorHAnsi" w:hAnsiTheme="minorHAnsi" w:cstheme="minorHAnsi"/>
                <w:color w:val="auto"/>
                <w:sz w:val="23"/>
                <w:szCs w:val="23"/>
                <w:u w:val="single"/>
              </w:rPr>
              <w:t>.</w:t>
            </w:r>
          </w:p>
          <w:p w14:paraId="7263AE81" w14:textId="77777777" w:rsidR="007C516B" w:rsidRPr="00B729BF" w:rsidRDefault="007C516B" w:rsidP="007C516B">
            <w:pPr>
              <w:pStyle w:val="Default"/>
              <w:rPr>
                <w:rFonts w:asciiTheme="minorHAnsi" w:eastAsiaTheme="minorHAnsi" w:hAnsiTheme="minorHAnsi" w:cstheme="minorHAnsi"/>
                <w:color w:val="auto"/>
                <w:sz w:val="23"/>
                <w:szCs w:val="23"/>
              </w:rPr>
            </w:pPr>
          </w:p>
          <w:p w14:paraId="752A7B1A"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 xml:space="preserve">The focus of the 8th semester lies on applying a cultural psychology approach to concrete areas of psychological practice and research. The aim is to relate theory, method and practice in cultural </w:t>
            </w:r>
            <w:r w:rsidRPr="00B729BF">
              <w:rPr>
                <w:rFonts w:asciiTheme="minorHAnsi" w:eastAsiaTheme="minorHAnsi" w:hAnsiTheme="minorHAnsi" w:cstheme="minorHAnsi"/>
                <w:color w:val="auto"/>
                <w:sz w:val="23"/>
                <w:szCs w:val="23"/>
              </w:rPr>
              <w:lastRenderedPageBreak/>
              <w:t>psychology with a focus on practice (either in the applied field of psychology or in research). This is accomplished particularly through an internship but also through a number of workshops/seminars at the beginning of the semester</w:t>
            </w:r>
            <w:r>
              <w:rPr>
                <w:rFonts w:asciiTheme="minorHAnsi" w:eastAsiaTheme="minorHAnsi" w:hAnsiTheme="minorHAnsi" w:cstheme="minorHAnsi"/>
                <w:color w:val="auto"/>
                <w:sz w:val="23"/>
                <w:szCs w:val="23"/>
              </w:rPr>
              <w:t xml:space="preserve"> that will provide an orientation to fieldwork and research practice, such as observation and diary methods</w:t>
            </w:r>
            <w:r w:rsidRPr="00B729BF">
              <w:rPr>
                <w:rFonts w:asciiTheme="minorHAnsi" w:eastAsiaTheme="minorHAnsi" w:hAnsiTheme="minorHAnsi" w:cstheme="minorHAnsi"/>
                <w:color w:val="auto"/>
                <w:sz w:val="23"/>
                <w:szCs w:val="23"/>
              </w:rPr>
              <w:t xml:space="preserve">. </w:t>
            </w:r>
          </w:p>
          <w:p w14:paraId="79C1988A" w14:textId="77777777" w:rsidR="007C516B" w:rsidRPr="00B729BF" w:rsidRDefault="007C516B" w:rsidP="007C516B">
            <w:pPr>
              <w:pStyle w:val="Default"/>
              <w:rPr>
                <w:rFonts w:asciiTheme="minorHAnsi" w:eastAsiaTheme="minorHAnsi" w:hAnsiTheme="minorHAnsi" w:cstheme="minorHAnsi"/>
                <w:color w:val="auto"/>
                <w:sz w:val="23"/>
                <w:szCs w:val="23"/>
              </w:rPr>
            </w:pPr>
          </w:p>
          <w:p w14:paraId="1305EF54"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 xml:space="preserve">Students will have a choice to do one of two kinds of internship: </w:t>
            </w:r>
          </w:p>
          <w:p w14:paraId="65BB3378"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(1) Internal internship: students will work with one or more of the faculty members on a group research project (this can be either on campus or abroad in collaboration with international co-operation partners). The internship will be accompanied by supervision by one of the members of the program</w:t>
            </w:r>
          </w:p>
          <w:p w14:paraId="59B26725" w14:textId="77777777" w:rsidR="007C516B" w:rsidRPr="00B729BF" w:rsidRDefault="007C516B" w:rsidP="007C516B">
            <w:pPr>
              <w:pStyle w:val="Default"/>
              <w:rPr>
                <w:rFonts w:asciiTheme="minorHAnsi" w:eastAsiaTheme="minorHAnsi" w:hAnsiTheme="minorHAnsi" w:cstheme="minorHAnsi"/>
                <w:color w:val="auto"/>
                <w:sz w:val="23"/>
                <w:szCs w:val="23"/>
              </w:rPr>
            </w:pPr>
          </w:p>
          <w:p w14:paraId="2C2BED81"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 xml:space="preserve">OR </w:t>
            </w:r>
          </w:p>
          <w:p w14:paraId="2C433964" w14:textId="77777777" w:rsidR="007C516B" w:rsidRPr="00B729BF" w:rsidRDefault="007C516B" w:rsidP="007C516B">
            <w:pPr>
              <w:pStyle w:val="Default"/>
              <w:rPr>
                <w:rFonts w:asciiTheme="minorHAnsi" w:eastAsiaTheme="minorHAnsi" w:hAnsiTheme="minorHAnsi" w:cstheme="minorHAnsi"/>
                <w:color w:val="auto"/>
                <w:sz w:val="23"/>
                <w:szCs w:val="23"/>
              </w:rPr>
            </w:pPr>
          </w:p>
          <w:p w14:paraId="29FD8EC4"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 xml:space="preserve">(2) External internship: students will work in an organization in Denmark or abroad. While the program leaders can provide assistance with finding an internship in some organizations, students are encouraged to look for internship possibilities on their own. However, the internship needs to be agreed on by the program leaders beforehand. If students chose an external internship, it needs to be ensured that supervision will be provided by an experienced psychologist in that organization. In agreement with the program </w:t>
            </w:r>
            <w:proofErr w:type="gramStart"/>
            <w:r w:rsidRPr="00B729BF">
              <w:rPr>
                <w:rFonts w:asciiTheme="minorHAnsi" w:eastAsiaTheme="minorHAnsi" w:hAnsiTheme="minorHAnsi" w:cstheme="minorHAnsi"/>
                <w:color w:val="auto"/>
                <w:sz w:val="23"/>
                <w:szCs w:val="23"/>
              </w:rPr>
              <w:t>leaders</w:t>
            </w:r>
            <w:proofErr w:type="gramEnd"/>
            <w:r w:rsidRPr="00B729BF">
              <w:rPr>
                <w:rFonts w:asciiTheme="minorHAnsi" w:eastAsiaTheme="minorHAnsi" w:hAnsiTheme="minorHAnsi" w:cstheme="minorHAnsi"/>
                <w:color w:val="auto"/>
                <w:sz w:val="23"/>
                <w:szCs w:val="23"/>
              </w:rPr>
              <w:t xml:space="preserve"> supervision may, however, exceptionally be provided by one of the faculty members of the program.</w:t>
            </w:r>
          </w:p>
          <w:p w14:paraId="7F5ABC15" w14:textId="77777777" w:rsidR="007C516B" w:rsidRPr="00B729BF" w:rsidRDefault="007C516B" w:rsidP="007C516B">
            <w:pPr>
              <w:pStyle w:val="Default"/>
              <w:rPr>
                <w:rFonts w:asciiTheme="minorHAnsi" w:eastAsiaTheme="minorHAnsi" w:hAnsiTheme="minorHAnsi" w:cstheme="minorHAnsi"/>
                <w:color w:val="auto"/>
                <w:sz w:val="23"/>
                <w:szCs w:val="23"/>
              </w:rPr>
            </w:pPr>
          </w:p>
          <w:p w14:paraId="56EE6B63"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The internships will usually start end of February or beginning of March and end in June. In line with the ‘studieordning’, students will write a report describing their experience at the end of their internship and send it to their supervisor.</w:t>
            </w:r>
          </w:p>
          <w:p w14:paraId="139A9540" w14:textId="77777777" w:rsidR="007C516B" w:rsidRPr="00B729BF" w:rsidRDefault="007C516B" w:rsidP="007C516B">
            <w:pPr>
              <w:pStyle w:val="Default"/>
              <w:rPr>
                <w:rFonts w:asciiTheme="minorHAnsi" w:eastAsiaTheme="minorHAnsi" w:hAnsiTheme="minorHAnsi" w:cstheme="minorHAnsi"/>
                <w:color w:val="auto"/>
                <w:sz w:val="23"/>
                <w:szCs w:val="23"/>
              </w:rPr>
            </w:pPr>
          </w:p>
          <w:p w14:paraId="2C5C7B63"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Besides of their internship, several workshops/seminars will be held to provide students with field-relevant skills before entering the internship.</w:t>
            </w:r>
          </w:p>
          <w:p w14:paraId="72F65536" w14:textId="77777777" w:rsidR="007C516B" w:rsidRPr="00B729BF" w:rsidRDefault="007C516B" w:rsidP="007C516B">
            <w:pPr>
              <w:pStyle w:val="Default"/>
              <w:rPr>
                <w:rFonts w:asciiTheme="minorHAnsi" w:eastAsiaTheme="minorHAnsi" w:hAnsiTheme="minorHAnsi" w:cstheme="minorHAnsi"/>
                <w:color w:val="auto"/>
                <w:sz w:val="23"/>
                <w:szCs w:val="23"/>
              </w:rPr>
            </w:pPr>
          </w:p>
          <w:p w14:paraId="6F2FE70F"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The semester ends with a synopsis exam in June</w:t>
            </w:r>
            <w:r>
              <w:rPr>
                <w:rFonts w:asciiTheme="minorHAnsi" w:eastAsiaTheme="minorHAnsi" w:hAnsiTheme="minorHAnsi" w:cstheme="minorHAnsi"/>
                <w:color w:val="auto"/>
                <w:sz w:val="23"/>
                <w:szCs w:val="23"/>
              </w:rPr>
              <w:t xml:space="preserve"> based on the 8</w:t>
            </w:r>
            <w:r w:rsidRPr="006E72E6">
              <w:rPr>
                <w:rFonts w:asciiTheme="minorHAnsi" w:eastAsiaTheme="minorHAnsi" w:hAnsiTheme="minorHAnsi" w:cstheme="minorHAnsi"/>
                <w:color w:val="auto"/>
                <w:sz w:val="23"/>
                <w:szCs w:val="23"/>
                <w:vertAlign w:val="superscript"/>
              </w:rPr>
              <w:t>th</w:t>
            </w:r>
            <w:r>
              <w:rPr>
                <w:rFonts w:asciiTheme="minorHAnsi" w:eastAsiaTheme="minorHAnsi" w:hAnsiTheme="minorHAnsi" w:cstheme="minorHAnsi"/>
                <w:color w:val="auto"/>
                <w:sz w:val="23"/>
                <w:szCs w:val="23"/>
              </w:rPr>
              <w:t xml:space="preserve"> sem. pensum</w:t>
            </w:r>
            <w:r w:rsidRPr="00B729BF">
              <w:rPr>
                <w:rFonts w:asciiTheme="minorHAnsi" w:eastAsiaTheme="minorHAnsi" w:hAnsiTheme="minorHAnsi" w:cstheme="minorHAnsi"/>
                <w:color w:val="auto"/>
                <w:sz w:val="23"/>
                <w:szCs w:val="23"/>
              </w:rPr>
              <w:t xml:space="preserve">. </w:t>
            </w:r>
          </w:p>
          <w:p w14:paraId="1BC020C3" w14:textId="77777777" w:rsidR="007C516B" w:rsidRPr="00B729BF" w:rsidRDefault="007C516B" w:rsidP="007C516B">
            <w:pPr>
              <w:pStyle w:val="Default"/>
              <w:rPr>
                <w:rFonts w:asciiTheme="minorHAnsi" w:eastAsiaTheme="minorHAnsi" w:hAnsiTheme="minorHAnsi" w:cstheme="minorHAnsi"/>
                <w:color w:val="auto"/>
                <w:sz w:val="23"/>
                <w:szCs w:val="23"/>
              </w:rPr>
            </w:pPr>
          </w:p>
          <w:p w14:paraId="34B5AB7D" w14:textId="77777777" w:rsidR="007C516B" w:rsidRPr="00B729BF" w:rsidRDefault="007C516B" w:rsidP="007C516B">
            <w:pPr>
              <w:pStyle w:val="Default"/>
              <w:rPr>
                <w:rFonts w:asciiTheme="minorHAnsi" w:eastAsiaTheme="minorHAnsi" w:hAnsiTheme="minorHAnsi" w:cstheme="minorHAnsi"/>
                <w:color w:val="auto"/>
                <w:sz w:val="23"/>
                <w:szCs w:val="23"/>
              </w:rPr>
            </w:pPr>
          </w:p>
          <w:p w14:paraId="38809B4D" w14:textId="77777777" w:rsidR="007C516B" w:rsidRPr="00B729BF" w:rsidRDefault="007C516B" w:rsidP="007C516B">
            <w:pPr>
              <w:pStyle w:val="Default"/>
              <w:rPr>
                <w:rFonts w:asciiTheme="minorHAnsi" w:eastAsiaTheme="minorHAnsi" w:hAnsiTheme="minorHAnsi" w:cstheme="minorHAnsi"/>
                <w:color w:val="auto"/>
                <w:sz w:val="23"/>
                <w:szCs w:val="23"/>
                <w:u w:val="single"/>
              </w:rPr>
            </w:pPr>
            <w:r w:rsidRPr="00B729BF">
              <w:rPr>
                <w:rFonts w:asciiTheme="minorHAnsi" w:eastAsiaTheme="minorHAnsi" w:hAnsiTheme="minorHAnsi" w:cstheme="minorHAnsi"/>
                <w:color w:val="auto"/>
                <w:sz w:val="23"/>
                <w:szCs w:val="23"/>
                <w:u w:val="single"/>
              </w:rPr>
              <w:t>9th sem</w:t>
            </w:r>
            <w:r>
              <w:rPr>
                <w:rFonts w:asciiTheme="minorHAnsi" w:eastAsiaTheme="minorHAnsi" w:hAnsiTheme="minorHAnsi" w:cstheme="minorHAnsi"/>
                <w:color w:val="auto"/>
                <w:sz w:val="23"/>
                <w:szCs w:val="23"/>
                <w:u w:val="single"/>
              </w:rPr>
              <w:t>ester</w:t>
            </w:r>
            <w:r w:rsidRPr="00B729BF">
              <w:rPr>
                <w:rFonts w:asciiTheme="minorHAnsi" w:eastAsiaTheme="minorHAnsi" w:hAnsiTheme="minorHAnsi" w:cstheme="minorHAnsi"/>
                <w:color w:val="auto"/>
                <w:sz w:val="23"/>
                <w:szCs w:val="23"/>
                <w:u w:val="single"/>
              </w:rPr>
              <w:t>:</w:t>
            </w:r>
          </w:p>
          <w:p w14:paraId="38D297FD" w14:textId="77777777" w:rsidR="007C516B" w:rsidRPr="00B729BF" w:rsidRDefault="007C516B" w:rsidP="007C516B">
            <w:pPr>
              <w:pStyle w:val="Default"/>
              <w:rPr>
                <w:rFonts w:asciiTheme="minorHAnsi" w:eastAsiaTheme="minorHAnsi" w:hAnsiTheme="minorHAnsi" w:cstheme="minorHAnsi"/>
                <w:color w:val="auto"/>
                <w:sz w:val="23"/>
                <w:szCs w:val="23"/>
              </w:rPr>
            </w:pPr>
          </w:p>
          <w:p w14:paraId="021D9589"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The 9th semester of the professional programs consists of TPV (Teori, praksis og videnskabelig metode) with the goal to combine theory, practice and method with a focus on method</w:t>
            </w:r>
            <w:r>
              <w:rPr>
                <w:rFonts w:asciiTheme="minorHAnsi" w:eastAsiaTheme="minorHAnsi" w:hAnsiTheme="minorHAnsi" w:cstheme="minorHAnsi"/>
                <w:color w:val="auto"/>
                <w:sz w:val="23"/>
                <w:szCs w:val="23"/>
              </w:rPr>
              <w:t>ology</w:t>
            </w:r>
            <w:r w:rsidRPr="00B729BF">
              <w:rPr>
                <w:rFonts w:asciiTheme="minorHAnsi" w:eastAsiaTheme="minorHAnsi" w:hAnsiTheme="minorHAnsi" w:cstheme="minorHAnsi"/>
                <w:color w:val="auto"/>
                <w:sz w:val="23"/>
                <w:szCs w:val="23"/>
              </w:rPr>
              <w:t>. The semester aims at providing students with the skills and expertise to do this. It builds on the previous two semesters and relates CP approaches to research.</w:t>
            </w:r>
          </w:p>
          <w:p w14:paraId="43FE6D54" w14:textId="77777777" w:rsidR="007C516B" w:rsidRPr="00B729BF" w:rsidRDefault="007C516B" w:rsidP="007C516B">
            <w:pPr>
              <w:pStyle w:val="Default"/>
              <w:rPr>
                <w:rFonts w:asciiTheme="minorHAnsi" w:eastAsiaTheme="minorHAnsi" w:hAnsiTheme="minorHAnsi" w:cstheme="minorHAnsi"/>
                <w:color w:val="auto"/>
                <w:sz w:val="23"/>
                <w:szCs w:val="23"/>
              </w:rPr>
            </w:pPr>
          </w:p>
          <w:p w14:paraId="12B51114"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 xml:space="preserve">Students will do a project that addresses methodological aspects from a CP perspective. This can </w:t>
            </w:r>
            <w:proofErr w:type="gramStart"/>
            <w:r w:rsidRPr="00B729BF">
              <w:rPr>
                <w:rFonts w:asciiTheme="minorHAnsi" w:eastAsiaTheme="minorHAnsi" w:hAnsiTheme="minorHAnsi" w:cstheme="minorHAnsi"/>
                <w:color w:val="auto"/>
                <w:sz w:val="23"/>
                <w:szCs w:val="23"/>
              </w:rPr>
              <w:t>e.g.</w:t>
            </w:r>
            <w:proofErr w:type="gramEnd"/>
            <w:r w:rsidRPr="00B729BF">
              <w:rPr>
                <w:rFonts w:asciiTheme="minorHAnsi" w:eastAsiaTheme="minorHAnsi" w:hAnsiTheme="minorHAnsi" w:cstheme="minorHAnsi"/>
                <w:color w:val="auto"/>
                <w:sz w:val="23"/>
                <w:szCs w:val="23"/>
              </w:rPr>
              <w:t xml:space="preserve"> be done in form of a pilot study or a literature review which will both help them to orient towards the </w:t>
            </w:r>
            <w:r>
              <w:rPr>
                <w:rFonts w:asciiTheme="minorHAnsi" w:eastAsiaTheme="minorHAnsi" w:hAnsiTheme="minorHAnsi" w:cstheme="minorHAnsi"/>
                <w:color w:val="auto"/>
                <w:sz w:val="23"/>
                <w:szCs w:val="23"/>
              </w:rPr>
              <w:t>S</w:t>
            </w:r>
            <w:r w:rsidRPr="00B729BF">
              <w:rPr>
                <w:rFonts w:asciiTheme="minorHAnsi" w:eastAsiaTheme="minorHAnsi" w:hAnsiTheme="minorHAnsi" w:cstheme="minorHAnsi"/>
                <w:color w:val="auto"/>
                <w:sz w:val="23"/>
                <w:szCs w:val="23"/>
              </w:rPr>
              <w:t>peciale. Students will be able to do a project already designed by a faculty member or to invent their own.</w:t>
            </w:r>
          </w:p>
          <w:p w14:paraId="475CE36A" w14:textId="77777777" w:rsidR="007C516B" w:rsidRPr="00B729BF" w:rsidRDefault="007C516B" w:rsidP="007C516B">
            <w:pPr>
              <w:pStyle w:val="Default"/>
              <w:rPr>
                <w:rFonts w:asciiTheme="minorHAnsi" w:eastAsiaTheme="minorHAnsi" w:hAnsiTheme="minorHAnsi" w:cstheme="minorHAnsi"/>
                <w:color w:val="auto"/>
                <w:sz w:val="23"/>
                <w:szCs w:val="23"/>
              </w:rPr>
            </w:pPr>
          </w:p>
          <w:p w14:paraId="518D275C"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 xml:space="preserve">The semester consists of a series of seminars to accompany </w:t>
            </w:r>
            <w:r>
              <w:rPr>
                <w:rFonts w:asciiTheme="minorHAnsi" w:eastAsiaTheme="minorHAnsi" w:hAnsiTheme="minorHAnsi" w:cstheme="minorHAnsi"/>
                <w:color w:val="auto"/>
                <w:sz w:val="23"/>
                <w:szCs w:val="23"/>
              </w:rPr>
              <w:t xml:space="preserve">and support </w:t>
            </w:r>
            <w:r w:rsidRPr="00B729BF">
              <w:rPr>
                <w:rFonts w:asciiTheme="minorHAnsi" w:eastAsiaTheme="minorHAnsi" w:hAnsiTheme="minorHAnsi" w:cstheme="minorHAnsi"/>
                <w:color w:val="auto"/>
                <w:sz w:val="23"/>
                <w:szCs w:val="23"/>
              </w:rPr>
              <w:t xml:space="preserve">students in their project </w:t>
            </w:r>
          </w:p>
          <w:p w14:paraId="2F2BC3B3" w14:textId="77777777" w:rsidR="007C516B" w:rsidRPr="00B729BF" w:rsidRDefault="007C516B" w:rsidP="007C516B">
            <w:pPr>
              <w:pStyle w:val="Default"/>
              <w:rPr>
                <w:rFonts w:asciiTheme="minorHAnsi" w:eastAsiaTheme="minorHAnsi" w:hAnsiTheme="minorHAnsi" w:cstheme="minorHAnsi"/>
                <w:color w:val="auto"/>
                <w:sz w:val="23"/>
                <w:szCs w:val="23"/>
              </w:rPr>
            </w:pPr>
          </w:p>
          <w:p w14:paraId="3CFF643F" w14:textId="77777777" w:rsidR="007C516B" w:rsidRPr="00B729BF" w:rsidRDefault="007C516B" w:rsidP="007C516B">
            <w:pPr>
              <w:pStyle w:val="Default"/>
              <w:rPr>
                <w:rFonts w:asciiTheme="minorHAnsi" w:eastAsiaTheme="minorHAnsi" w:hAnsiTheme="minorHAnsi" w:cstheme="minorHAnsi"/>
                <w:color w:val="auto"/>
                <w:sz w:val="23"/>
                <w:szCs w:val="23"/>
              </w:rPr>
            </w:pPr>
            <w:r w:rsidRPr="00B729BF">
              <w:rPr>
                <w:rFonts w:asciiTheme="minorHAnsi" w:eastAsiaTheme="minorHAnsi" w:hAnsiTheme="minorHAnsi" w:cstheme="minorHAnsi"/>
                <w:color w:val="auto"/>
                <w:sz w:val="23"/>
                <w:szCs w:val="23"/>
              </w:rPr>
              <w:t>The semester ends with an oral exam in January.</w:t>
            </w:r>
          </w:p>
          <w:p w14:paraId="2CB5A3E6" w14:textId="77777777" w:rsidR="007C516B" w:rsidRPr="00B729BF" w:rsidRDefault="007C516B" w:rsidP="007C516B">
            <w:pPr>
              <w:pStyle w:val="Default"/>
              <w:rPr>
                <w:rFonts w:asciiTheme="minorHAnsi" w:eastAsiaTheme="minorHAnsi" w:hAnsiTheme="minorHAnsi" w:cstheme="minorHAnsi"/>
                <w:color w:val="auto"/>
                <w:sz w:val="23"/>
                <w:szCs w:val="23"/>
              </w:rPr>
            </w:pPr>
          </w:p>
          <w:p w14:paraId="16643E83" w14:textId="77777777" w:rsidR="007C516B" w:rsidRPr="007C516B" w:rsidRDefault="007C516B" w:rsidP="007C516B">
            <w:pPr>
              <w:spacing w:line="360" w:lineRule="auto"/>
              <w:rPr>
                <w:lang w:val="en-US"/>
              </w:rPr>
            </w:pPr>
          </w:p>
        </w:tc>
      </w:tr>
      <w:tr w:rsidR="007C516B" w14:paraId="13FC2BA0" w14:textId="77777777" w:rsidTr="00855771">
        <w:tc>
          <w:tcPr>
            <w:tcW w:w="9622" w:type="dxa"/>
            <w:shd w:val="clear" w:color="auto" w:fill="8EAADB" w:themeFill="accent1" w:themeFillTint="99"/>
          </w:tcPr>
          <w:p w14:paraId="1D6DAFC0" w14:textId="1F7068E5" w:rsidR="007C516B" w:rsidRDefault="007C516B" w:rsidP="007C516B">
            <w:pPr>
              <w:spacing w:line="360" w:lineRule="auto"/>
            </w:pPr>
            <w:r>
              <w:rPr>
                <w:b/>
                <w:color w:val="1F3864" w:themeColor="accent1" w:themeShade="80"/>
              </w:rPr>
              <w:lastRenderedPageBreak/>
              <w:t>Underprogram 2 Titel: Educational Practice</w:t>
            </w:r>
          </w:p>
        </w:tc>
      </w:tr>
      <w:tr w:rsidR="007C516B" w14:paraId="5A464899" w14:textId="77777777" w:rsidTr="008877FD">
        <w:tc>
          <w:tcPr>
            <w:tcW w:w="9622" w:type="dxa"/>
          </w:tcPr>
          <w:p w14:paraId="4C22488E" w14:textId="0B03F104" w:rsidR="007C516B" w:rsidRDefault="007C516B" w:rsidP="007C516B">
            <w:pPr>
              <w:spacing w:line="360" w:lineRule="auto"/>
            </w:pPr>
            <w:r>
              <w:rPr>
                <w:b/>
                <w:color w:val="1F3864" w:themeColor="accent1" w:themeShade="80"/>
              </w:rPr>
              <w:t>Hovedansvarlige: Paula Cavada, Noomi Matthisen, Mogens Jensen og Thomas Szulevicz</w:t>
            </w:r>
          </w:p>
        </w:tc>
      </w:tr>
      <w:tr w:rsidR="007C516B" w14:paraId="47861FA9" w14:textId="77777777" w:rsidTr="00855771">
        <w:tc>
          <w:tcPr>
            <w:tcW w:w="9622" w:type="dxa"/>
            <w:shd w:val="clear" w:color="auto" w:fill="8EAADB" w:themeFill="accent1" w:themeFillTint="99"/>
          </w:tcPr>
          <w:p w14:paraId="555C0DB1" w14:textId="77777777" w:rsidR="007C516B" w:rsidRDefault="007C516B" w:rsidP="007C516B">
            <w:pPr>
              <w:spacing w:line="360" w:lineRule="auto"/>
            </w:pPr>
            <w:r w:rsidRPr="00855771">
              <w:rPr>
                <w:b/>
                <w:color w:val="1F3864" w:themeColor="accent1" w:themeShade="80"/>
              </w:rPr>
              <w:t>Formål</w:t>
            </w:r>
          </w:p>
        </w:tc>
      </w:tr>
      <w:tr w:rsidR="007C516B" w14:paraId="64334810" w14:textId="77777777" w:rsidTr="008877FD">
        <w:tc>
          <w:tcPr>
            <w:tcW w:w="9622" w:type="dxa"/>
          </w:tcPr>
          <w:p w14:paraId="6D34EC97" w14:textId="671ADD67" w:rsidR="007C516B" w:rsidRDefault="007C516B" w:rsidP="007C516B">
            <w:pPr>
              <w:spacing w:line="360" w:lineRule="auto"/>
            </w:pPr>
            <w:r>
              <w:t xml:space="preserve">Underprogrammet EP er kendetegnet ved et systematisk fokus på Pædagogisk Psykologisk Rådgivning (PPR). Det betyder, at programmet har et nært samarbejde med PPR-kontorerne i Region Nordjylland, og at de problemstillinger, som behandles i </w:t>
            </w:r>
            <w:proofErr w:type="gramStart"/>
            <w:r>
              <w:t>undervisningen</w:t>
            </w:r>
            <w:proofErr w:type="gramEnd"/>
            <w:r>
              <w:t xml:space="preserve"> har en mere eller mindre specifik relation til arbejdet som psykolog i PPR. Intentionen er at professionsprogrammet EP skal ruste de studerende til arbejdsopgaver som psykolog i PPR, men at dette fokus ligeledes ruster de studerende til at varetage en bred vifte af psykologfaglige opgaver. I programmet arbejdes således med en bred vifte af udviklings-, </w:t>
            </w:r>
            <w:proofErr w:type="gramStart"/>
            <w:r>
              <w:t>social,-</w:t>
            </w:r>
            <w:proofErr w:type="gramEnd"/>
            <w:r>
              <w:t xml:space="preserve"> kultur-, kognitions,- almen-, organisations-, klinisk- og naturligvis pædagogisk psykologiske perspektiver. </w:t>
            </w:r>
          </w:p>
          <w:p w14:paraId="22654BC0" w14:textId="77777777" w:rsidR="007C516B" w:rsidRDefault="007C516B" w:rsidP="007C516B">
            <w:pPr>
              <w:spacing w:line="360" w:lineRule="auto"/>
            </w:pPr>
            <w:r>
              <w:t xml:space="preserve">På programmet har vi et tæt samarbejde med omkringliggende PPR-kontorer, hvilket bl.a. indebærer, at psykologer fra de forskellige PPR-kontorer deltager i workshops, og programmet har en intention om konstant at integrere forskningsmæssige, teoretiske og praktiske perspektiver i arbejdet med pædagogisk-psykologiske problemstillinger.  </w:t>
            </w:r>
          </w:p>
          <w:p w14:paraId="2317D7FF" w14:textId="77777777" w:rsidR="007C516B" w:rsidRDefault="007C516B" w:rsidP="007C516B">
            <w:pPr>
              <w:spacing w:line="360" w:lineRule="auto"/>
            </w:pPr>
            <w:r>
              <w:t xml:space="preserve">EP har derfor stort fokus på de samarbejdsrelationer, organisatoriske spændinger og kommunikative udfordringer, som det konkrete psykologarbejde er underlagt. Den studerende arbejder med opgaver og trænes i at kunne fungere fagligt kompetent i denne sammenhæng, og EP tager udgangspunkt i en erkendelse af den praktisk virkende psykologs mangfoldige brug af teorier og metoder. Grundlæggende baserer programmet sig på en præmis om, at problemstillinger med vurdering af menneskers udviklings- og læreprocesser samt intervention heri - evt. via andres handlen – ikke kan forstås gennem enkle teorier og metoder. Derimod forudsætter det en forståelse af hele den kontekst problematikken er indlejret i - både intra- og interpsykiske forhold, samfundsmæssige og kulturelle sammenhænge og metateoretiske analyser. </w:t>
            </w:r>
          </w:p>
          <w:p w14:paraId="13C3FAB5" w14:textId="77777777" w:rsidR="007C516B" w:rsidRDefault="007C516B" w:rsidP="007C516B">
            <w:pPr>
              <w:spacing w:line="360" w:lineRule="auto"/>
            </w:pPr>
            <w:r>
              <w:t xml:space="preserve">I arbejdet på EP vil udgangspunktet ofte være at søge i de almenpsykologiske grunddiscipliner efter forståelsesrammer, der kan anvendes på de aktuelle problemstillinger, og samtidig </w:t>
            </w:r>
            <w:r>
              <w:lastRenderedPageBreak/>
              <w:t xml:space="preserve">medtænkes disse forståelsesrammers betydning for konstitueringen af problemstillingerne. Derfor spiller metateoretiske overvejelser ligeledes en betydelig rolle i professionsprogrammet. </w:t>
            </w:r>
          </w:p>
          <w:p w14:paraId="6764B9FF" w14:textId="77777777" w:rsidR="007C516B" w:rsidRPr="00F848FE" w:rsidRDefault="007C516B" w:rsidP="007C516B">
            <w:pPr>
              <w:spacing w:line="360" w:lineRule="auto"/>
            </w:pPr>
            <w:r w:rsidRPr="00F848FE">
              <w:t xml:space="preserve">Vores overordnede ambition er at få psykologfaglig praksis, teori og forskning til at spille sammen og informere hinanden. </w:t>
            </w:r>
          </w:p>
          <w:p w14:paraId="2066EB08" w14:textId="1E40609A" w:rsidR="007C516B" w:rsidRDefault="007C516B" w:rsidP="007C516B">
            <w:pPr>
              <w:spacing w:line="360" w:lineRule="auto"/>
            </w:pPr>
            <w:r w:rsidRPr="00F848FE">
              <w:t>Vi mener, at PPR er en perfekt arena til dette samspil, fordi PPR-arbejdet forudsætter mange forskellige psykologfaglige kompetencer, og fordi PPR-feltet rejser en lang række spændende faglige, etiske og normative spørgsmål til, hvordan psykologrollen bedst udfyldes.</w:t>
            </w:r>
          </w:p>
          <w:p w14:paraId="328DD642" w14:textId="77777777" w:rsidR="007C516B" w:rsidRDefault="007C516B" w:rsidP="007C516B">
            <w:pPr>
              <w:spacing w:line="360" w:lineRule="auto"/>
            </w:pPr>
            <w:r>
              <w:t xml:space="preserve">Målsætninger for EP </w:t>
            </w:r>
          </w:p>
          <w:p w14:paraId="06616710" w14:textId="77777777" w:rsidR="007C516B" w:rsidRDefault="007C516B" w:rsidP="007C516B">
            <w:pPr>
              <w:spacing w:line="360" w:lineRule="auto"/>
            </w:pPr>
            <w:r>
              <w:t xml:space="preserve">Professionsprogrammet EP har en række overordnede målsætninger: </w:t>
            </w:r>
          </w:p>
          <w:p w14:paraId="61BB966B" w14:textId="2A03BD03" w:rsidR="007C516B" w:rsidRDefault="007C516B" w:rsidP="007C516B">
            <w:pPr>
              <w:pStyle w:val="Listeafsnit"/>
              <w:numPr>
                <w:ilvl w:val="0"/>
                <w:numId w:val="2"/>
              </w:numPr>
              <w:spacing w:line="360" w:lineRule="auto"/>
            </w:pPr>
            <w:r>
              <w:t xml:space="preserve">På EP ønsker vi at koble den studerendes teoretiske viden og videnskabelige arbejdsform med den praktisk udøvende PPR-psykologs hverdag og udfordringer. </w:t>
            </w:r>
          </w:p>
          <w:p w14:paraId="74867D41" w14:textId="40D80FE8" w:rsidR="007C516B" w:rsidRDefault="007C516B" w:rsidP="007C516B">
            <w:pPr>
              <w:pStyle w:val="Listeafsnit"/>
              <w:numPr>
                <w:ilvl w:val="0"/>
                <w:numId w:val="2"/>
              </w:numPr>
              <w:spacing w:line="360" w:lineRule="auto"/>
            </w:pPr>
            <w:r>
              <w:t xml:space="preserve">På EP ønsker vi at styrke AAU’s og de studerendes PPR-profil. </w:t>
            </w:r>
          </w:p>
          <w:p w14:paraId="66802684" w14:textId="2C548F3E" w:rsidR="007C516B" w:rsidRDefault="007C516B" w:rsidP="007C516B">
            <w:pPr>
              <w:pStyle w:val="Listeafsnit"/>
              <w:numPr>
                <w:ilvl w:val="0"/>
                <w:numId w:val="2"/>
              </w:numPr>
              <w:spacing w:line="360" w:lineRule="auto"/>
            </w:pPr>
            <w:r>
              <w:t xml:space="preserve">På EP ønsker vi at forstå det pædagogisk-psykologiske arbejde i en større sociokulturel sammenhæng. </w:t>
            </w:r>
          </w:p>
          <w:p w14:paraId="5D527230" w14:textId="43080FB8" w:rsidR="007C516B" w:rsidRDefault="007C516B" w:rsidP="007C516B">
            <w:pPr>
              <w:pStyle w:val="Listeafsnit"/>
              <w:numPr>
                <w:ilvl w:val="0"/>
                <w:numId w:val="2"/>
              </w:numPr>
              <w:spacing w:line="360" w:lineRule="auto"/>
            </w:pPr>
            <w:r>
              <w:t xml:space="preserve">På EP ønsker vi at skærpe den studerendes evne til at arbejde i en tværfaglig sammenhæng </w:t>
            </w:r>
          </w:p>
          <w:p w14:paraId="3EF38C48" w14:textId="44D563BC" w:rsidR="007C516B" w:rsidRDefault="007C516B" w:rsidP="007C516B">
            <w:pPr>
              <w:pStyle w:val="Listeafsnit"/>
              <w:numPr>
                <w:ilvl w:val="0"/>
                <w:numId w:val="2"/>
              </w:numPr>
              <w:spacing w:line="360" w:lineRule="auto"/>
            </w:pPr>
            <w:r>
              <w:t xml:space="preserve">På EP ønsker vi at optræne den studerende til at formidle sin psykologifaglige viden til andre ikke-psykologer og skærpe den studerendes kommunikative og organisatoriske forståelse. </w:t>
            </w:r>
          </w:p>
          <w:p w14:paraId="50158244" w14:textId="32BF6B74" w:rsidR="007C516B" w:rsidRDefault="007C516B" w:rsidP="007C516B">
            <w:pPr>
              <w:spacing w:line="360" w:lineRule="auto"/>
            </w:pPr>
            <w:r>
              <w:t xml:space="preserve">På EP ønsker vi at bevidstgøre den studerende om den psykologfaglige rolle - både ift. kompetencer, andres forventninger og egen person. </w:t>
            </w:r>
          </w:p>
        </w:tc>
      </w:tr>
      <w:tr w:rsidR="007C516B" w14:paraId="75526DDE" w14:textId="77777777" w:rsidTr="008877FD">
        <w:tc>
          <w:tcPr>
            <w:tcW w:w="9622" w:type="dxa"/>
          </w:tcPr>
          <w:p w14:paraId="1E607418" w14:textId="16A71260" w:rsidR="007C516B" w:rsidRDefault="007C516B" w:rsidP="007C516B">
            <w:pPr>
              <w:spacing w:line="360" w:lineRule="auto"/>
            </w:pPr>
            <w:r w:rsidRPr="00855771">
              <w:rPr>
                <w:b/>
                <w:color w:val="1F3864" w:themeColor="accent1" w:themeShade="80"/>
              </w:rPr>
              <w:lastRenderedPageBreak/>
              <w:t xml:space="preserve">Beskrivelse af semestrenes </w:t>
            </w:r>
            <w:r>
              <w:rPr>
                <w:b/>
                <w:color w:val="1F3864" w:themeColor="accent1" w:themeShade="80"/>
              </w:rPr>
              <w:t xml:space="preserve">indhold og pensum, </w:t>
            </w:r>
            <w:r w:rsidRPr="00855771">
              <w:rPr>
                <w:b/>
                <w:color w:val="1F3864" w:themeColor="accent1" w:themeShade="80"/>
              </w:rPr>
              <w:t xml:space="preserve">opbygning </w:t>
            </w:r>
            <w:r>
              <w:rPr>
                <w:b/>
                <w:color w:val="1F3864" w:themeColor="accent1" w:themeShade="80"/>
              </w:rPr>
              <w:t>og</w:t>
            </w:r>
            <w:r w:rsidRPr="00855771">
              <w:rPr>
                <w:b/>
                <w:color w:val="1F3864" w:themeColor="accent1" w:themeShade="80"/>
              </w:rPr>
              <w:t xml:space="preserve"> aktiviteter</w:t>
            </w:r>
          </w:p>
        </w:tc>
      </w:tr>
      <w:tr w:rsidR="007C516B" w14:paraId="1A00CCF3" w14:textId="77777777" w:rsidTr="008877FD">
        <w:tc>
          <w:tcPr>
            <w:tcW w:w="9622" w:type="dxa"/>
          </w:tcPr>
          <w:p w14:paraId="554C29AA" w14:textId="77777777" w:rsidR="007C516B" w:rsidRPr="00F848FE" w:rsidRDefault="007C516B" w:rsidP="007C516B">
            <w:pPr>
              <w:spacing w:line="360" w:lineRule="auto"/>
              <w:rPr>
                <w:b/>
              </w:rPr>
            </w:pPr>
            <w:r w:rsidRPr="00F848FE">
              <w:rPr>
                <w:b/>
              </w:rPr>
              <w:t xml:space="preserve">Arbejdsform på EP </w:t>
            </w:r>
          </w:p>
          <w:p w14:paraId="65E7445C" w14:textId="23EEDCA6" w:rsidR="007C516B" w:rsidRDefault="007C516B" w:rsidP="007C516B">
            <w:pPr>
              <w:spacing w:line="360" w:lineRule="auto"/>
            </w:pPr>
            <w:r>
              <w:t xml:space="preserve">I professionsprogrammet lægges vægten i høj grad over på den studerendes egen selvstændige tilrettelæggelse af sit studie. Programmet veksler således mellem undervisning, seminarer, workshops og selvstudium. </w:t>
            </w:r>
          </w:p>
          <w:p w14:paraId="74366E69" w14:textId="77777777" w:rsidR="007C516B" w:rsidRDefault="007C516B" w:rsidP="007C516B">
            <w:pPr>
              <w:spacing w:line="360" w:lineRule="auto"/>
            </w:pPr>
          </w:p>
          <w:p w14:paraId="6736AF0C" w14:textId="77777777" w:rsidR="007C516B" w:rsidRPr="00F848FE" w:rsidRDefault="007C516B" w:rsidP="007C516B">
            <w:pPr>
              <w:spacing w:line="360" w:lineRule="auto"/>
              <w:rPr>
                <w:b/>
              </w:rPr>
            </w:pPr>
            <w:r w:rsidRPr="00F848FE">
              <w:rPr>
                <w:b/>
              </w:rPr>
              <w:t xml:space="preserve">Semesteropbygning </w:t>
            </w:r>
          </w:p>
          <w:p w14:paraId="37E657C5" w14:textId="77777777" w:rsidR="007C516B" w:rsidRPr="00F848FE" w:rsidRDefault="007C516B" w:rsidP="007C516B">
            <w:pPr>
              <w:spacing w:line="360" w:lineRule="auto"/>
              <w:rPr>
                <w:u w:val="single"/>
              </w:rPr>
            </w:pPr>
            <w:r w:rsidRPr="00F848FE">
              <w:rPr>
                <w:u w:val="single"/>
              </w:rPr>
              <w:lastRenderedPageBreak/>
              <w:t>7.semester</w:t>
            </w:r>
          </w:p>
          <w:p w14:paraId="1AC1F670" w14:textId="77777777" w:rsidR="007C516B" w:rsidRDefault="007C516B" w:rsidP="007C516B">
            <w:pPr>
              <w:spacing w:line="360" w:lineRule="auto"/>
            </w:pPr>
            <w:r>
              <w:t>7. semester på professionsprogrammerne består af SAP og VAP I. SAP består af undervisning fra samtlige professionsprogrammer – herunder også fra CPEP.</w:t>
            </w:r>
          </w:p>
          <w:p w14:paraId="1E17E04F" w14:textId="77777777" w:rsidR="007C516B" w:rsidRDefault="007C516B" w:rsidP="007C516B">
            <w:pPr>
              <w:spacing w:line="360" w:lineRule="auto"/>
            </w:pPr>
            <w:r>
              <w:t xml:space="preserve">VAP I består af forelæsninger, seminarer og workshops. Forelæsningerne vil være fælles mellem CP og EP, mens seminarer og workshops i udgangspunktet foregår på EP-sporet. I en del af de planlagte workshops inviteres PPR-psykologer ind i undervisningen, og på den måde kobles specifikt til PPR-praksis. </w:t>
            </w:r>
          </w:p>
          <w:p w14:paraId="15050454" w14:textId="77777777" w:rsidR="007C516B" w:rsidRDefault="007C516B" w:rsidP="007C516B">
            <w:pPr>
              <w:spacing w:line="360" w:lineRule="auto"/>
            </w:pPr>
            <w:r>
              <w:t xml:space="preserve">Undervisningen på VAP I vil teoretisk introducere til den overordnede analytiske rammeforståelse på EP og i forhold til pædagogisk-psykologisk praksis. </w:t>
            </w:r>
          </w:p>
          <w:p w14:paraId="7C83C4E2" w14:textId="77777777" w:rsidR="007C516B" w:rsidRDefault="007C516B" w:rsidP="007C516B">
            <w:pPr>
              <w:spacing w:line="360" w:lineRule="auto"/>
            </w:pPr>
            <w:r>
              <w:t>Herudover vil undervisningen bredt introducere til PPR som arbejdsfelt med fokus på historiske, teoretiske og metodiske problemstillinger.</w:t>
            </w:r>
          </w:p>
          <w:p w14:paraId="6624FF0C" w14:textId="77777777" w:rsidR="007C516B" w:rsidRDefault="007C516B" w:rsidP="007C516B">
            <w:pPr>
              <w:spacing w:line="360" w:lineRule="auto"/>
            </w:pPr>
            <w:r>
              <w:t xml:space="preserve">Endeligt vil undervisningen belyse forskellige tematikker af relevans for arbejdet i PPR. </w:t>
            </w:r>
          </w:p>
          <w:p w14:paraId="34594D65" w14:textId="77777777" w:rsidR="007C516B" w:rsidRDefault="007C516B" w:rsidP="007C516B">
            <w:pPr>
              <w:spacing w:line="360" w:lineRule="auto"/>
            </w:pPr>
          </w:p>
          <w:p w14:paraId="60FAF3F5" w14:textId="77777777" w:rsidR="007C516B" w:rsidRPr="00F848FE" w:rsidRDefault="007C516B" w:rsidP="007C516B">
            <w:pPr>
              <w:spacing w:line="360" w:lineRule="auto"/>
              <w:rPr>
                <w:u w:val="single"/>
              </w:rPr>
            </w:pPr>
            <w:r w:rsidRPr="00F848FE">
              <w:rPr>
                <w:u w:val="single"/>
              </w:rPr>
              <w:t>8.semester</w:t>
            </w:r>
          </w:p>
          <w:p w14:paraId="166DD6CC" w14:textId="77777777" w:rsidR="007C516B" w:rsidRDefault="007C516B" w:rsidP="007C516B">
            <w:pPr>
              <w:spacing w:line="360" w:lineRule="auto"/>
            </w:pPr>
            <w:r>
              <w:t>Dette semester domineres af praktikken, der foregår som klassisk ekstern praktik i PPR-regi. Erfaringsmæssigt bliver de studerende meget opslugt af praktikken og dens spændende udfordringer, men sideløbende er der et kursus i Videregående Anvendt Psykologi II (VAP II) med eget pensum og en synops-eksamen som afslutning. De fleste studerende starter deres praktik omkring 1.marts, så undervisningen til VAP II ligger primært i februar måned og med enkelte in-house-seminarer i løbet af april og maj, hvor problemstillinger fra praktikken behandles.</w:t>
            </w:r>
          </w:p>
          <w:p w14:paraId="0ED60CF4" w14:textId="77777777" w:rsidR="007C516B" w:rsidRDefault="007C516B" w:rsidP="007C516B">
            <w:pPr>
              <w:spacing w:line="360" w:lineRule="auto"/>
            </w:pPr>
            <w:r>
              <w:t xml:space="preserve">Undervisningen i februar har et anvendelsesorienteret fokus på de forskellige psykologfaglige problemstillinger knyttet til arbejdet i PPR.  </w:t>
            </w:r>
          </w:p>
          <w:p w14:paraId="44BBB300" w14:textId="77777777" w:rsidR="007C516B" w:rsidRDefault="007C516B" w:rsidP="007C516B">
            <w:pPr>
              <w:spacing w:line="360" w:lineRule="auto"/>
            </w:pPr>
            <w:r>
              <w:t xml:space="preserve">Den eksterne praktik forløber efter Vejledning for praktik med tilhørende supervision. </w:t>
            </w:r>
          </w:p>
          <w:p w14:paraId="6FCECFFA" w14:textId="77777777" w:rsidR="007C516B" w:rsidRDefault="007C516B" w:rsidP="007C516B">
            <w:pPr>
              <w:spacing w:line="360" w:lineRule="auto"/>
            </w:pPr>
            <w:r>
              <w:t xml:space="preserve">Generelt kan 8.semester siges at </w:t>
            </w:r>
            <w:proofErr w:type="gramStart"/>
            <w:r>
              <w:t>bygge  videre</w:t>
            </w:r>
            <w:proofErr w:type="gramEnd"/>
            <w:r>
              <w:t xml:space="preserve"> på 7.semester idet vi arbejder videre med at koble PPR-rettede problemstillinger med teori for at nå en dybere forståelse og udvikling af begge dele. </w:t>
            </w:r>
          </w:p>
          <w:p w14:paraId="6C0DA6E0" w14:textId="77777777" w:rsidR="007C516B" w:rsidRDefault="007C516B" w:rsidP="007C516B">
            <w:pPr>
              <w:spacing w:line="360" w:lineRule="auto"/>
            </w:pPr>
          </w:p>
          <w:p w14:paraId="62C7BF5B" w14:textId="77777777" w:rsidR="007C516B" w:rsidRPr="00F848FE" w:rsidRDefault="007C516B" w:rsidP="007C516B">
            <w:pPr>
              <w:spacing w:line="360" w:lineRule="auto"/>
              <w:rPr>
                <w:u w:val="single"/>
              </w:rPr>
            </w:pPr>
            <w:r w:rsidRPr="00F848FE">
              <w:rPr>
                <w:u w:val="single"/>
              </w:rPr>
              <w:t>9. semester</w:t>
            </w:r>
          </w:p>
          <w:p w14:paraId="03D53AD8" w14:textId="2404FA20" w:rsidR="007C516B" w:rsidRDefault="007C516B" w:rsidP="007C516B">
            <w:pPr>
              <w:spacing w:line="360" w:lineRule="auto"/>
            </w:pPr>
            <w:r>
              <w:lastRenderedPageBreak/>
              <w:t xml:space="preserve">Hvor 7. og 8.semester i vid udstrækning tog udgangspunkt i problemstillinger fra PPR-praksis, er udgangspunktet på 9. semester drejet lidt. Her skal der udarbejdes et projekt/en videnskabelig undersøgelse på baggrund af en selvvalgt problemstilling. Disse projekter kan evt. være aftalt PPR-praktikstederne. Opfordringen er således, at projekterne på 9. semester tager udgangspunkt i PPR-relaterede problemstillinger, men der er intet krav herom. Ud over 9.semester ligger en række projektseminarer, der benyttes til vejledning og organiseres, så de samtidig bruges til at træne de studerende i supervision af hinandens projekter. </w:t>
            </w:r>
          </w:p>
          <w:p w14:paraId="263F2B70" w14:textId="77777777" w:rsidR="007C516B" w:rsidRDefault="007C516B" w:rsidP="007C516B">
            <w:pPr>
              <w:spacing w:line="360" w:lineRule="auto"/>
            </w:pPr>
          </w:p>
          <w:p w14:paraId="60723FA7" w14:textId="77777777" w:rsidR="007C516B" w:rsidRDefault="007C516B" w:rsidP="007C516B">
            <w:pPr>
              <w:spacing w:line="360" w:lineRule="auto"/>
            </w:pPr>
          </w:p>
        </w:tc>
      </w:tr>
    </w:tbl>
    <w:p w14:paraId="2BC3539B" w14:textId="77777777" w:rsidR="008877FD" w:rsidRDefault="008877FD" w:rsidP="008877FD">
      <w:pPr>
        <w:spacing w:line="360" w:lineRule="auto"/>
      </w:pPr>
    </w:p>
    <w:sectPr w:rsidR="008877FD" w:rsidSect="00BD28EE">
      <w:head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CD848" w14:textId="77777777" w:rsidR="00E47CD8" w:rsidRDefault="00E47CD8" w:rsidP="00A57F22">
      <w:r>
        <w:separator/>
      </w:r>
    </w:p>
  </w:endnote>
  <w:endnote w:type="continuationSeparator" w:id="0">
    <w:p w14:paraId="00C7BD86" w14:textId="77777777" w:rsidR="00E47CD8" w:rsidRDefault="00E47CD8" w:rsidP="00A5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C7912" w14:textId="77777777" w:rsidR="00E47CD8" w:rsidRDefault="00E47CD8" w:rsidP="00A57F22">
      <w:r>
        <w:separator/>
      </w:r>
    </w:p>
  </w:footnote>
  <w:footnote w:type="continuationSeparator" w:id="0">
    <w:p w14:paraId="48BCAF1E" w14:textId="77777777" w:rsidR="00E47CD8" w:rsidRDefault="00E47CD8" w:rsidP="00A57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8D59C" w14:textId="14E0F294" w:rsidR="00A57F22" w:rsidRDefault="00A57F22" w:rsidP="00583243">
    <w:pPr>
      <w:pStyle w:val="Sidehoved"/>
      <w:jc w:val="right"/>
    </w:pPr>
    <w:r>
      <w:rPr>
        <w:noProof/>
        <w:lang w:eastAsia="da-DK"/>
      </w:rPr>
      <w:drawing>
        <wp:inline distT="0" distB="0" distL="0" distR="0" wp14:anchorId="14C6D9EE" wp14:editId="1E3C82E3">
          <wp:extent cx="1358620" cy="80218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946" cy="811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4783"/>
    <w:multiLevelType w:val="hybridMultilevel"/>
    <w:tmpl w:val="EB060378"/>
    <w:lvl w:ilvl="0" w:tplc="C64C0E58">
      <w:numFmt w:val="bullet"/>
      <w:lvlText w:val="-"/>
      <w:lvlJc w:val="left"/>
      <w:pPr>
        <w:ind w:left="1665" w:hanging="1305"/>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966088"/>
    <w:multiLevelType w:val="hybridMultilevel"/>
    <w:tmpl w:val="FD8479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AE9636A"/>
    <w:multiLevelType w:val="hybridMultilevel"/>
    <w:tmpl w:val="B928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hideSpellingErrors/>
  <w:hideGrammaticalError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7FD"/>
    <w:rsid w:val="00022D13"/>
    <w:rsid w:val="000B4486"/>
    <w:rsid w:val="000E3D79"/>
    <w:rsid w:val="00161E50"/>
    <w:rsid w:val="001D788C"/>
    <w:rsid w:val="00226A0B"/>
    <w:rsid w:val="00277DF0"/>
    <w:rsid w:val="00337D8F"/>
    <w:rsid w:val="003B3337"/>
    <w:rsid w:val="00470991"/>
    <w:rsid w:val="004B52A9"/>
    <w:rsid w:val="00564B1E"/>
    <w:rsid w:val="00583243"/>
    <w:rsid w:val="00626650"/>
    <w:rsid w:val="00657C2F"/>
    <w:rsid w:val="0066720A"/>
    <w:rsid w:val="0073202A"/>
    <w:rsid w:val="00735413"/>
    <w:rsid w:val="00760445"/>
    <w:rsid w:val="00784523"/>
    <w:rsid w:val="007C516B"/>
    <w:rsid w:val="007E553D"/>
    <w:rsid w:val="008406D4"/>
    <w:rsid w:val="00855771"/>
    <w:rsid w:val="008877FD"/>
    <w:rsid w:val="008A7927"/>
    <w:rsid w:val="00921B8A"/>
    <w:rsid w:val="009456D7"/>
    <w:rsid w:val="009456E2"/>
    <w:rsid w:val="00A36076"/>
    <w:rsid w:val="00A40ED6"/>
    <w:rsid w:val="00A57F22"/>
    <w:rsid w:val="00AF33B0"/>
    <w:rsid w:val="00B12235"/>
    <w:rsid w:val="00B427B5"/>
    <w:rsid w:val="00B600E0"/>
    <w:rsid w:val="00B773A3"/>
    <w:rsid w:val="00BC306D"/>
    <w:rsid w:val="00BD28EE"/>
    <w:rsid w:val="00C118FB"/>
    <w:rsid w:val="00D16E18"/>
    <w:rsid w:val="00D34C59"/>
    <w:rsid w:val="00DE32DE"/>
    <w:rsid w:val="00E058FB"/>
    <w:rsid w:val="00E214C8"/>
    <w:rsid w:val="00E47CD8"/>
    <w:rsid w:val="00EF3FB9"/>
    <w:rsid w:val="00F1562C"/>
    <w:rsid w:val="00F848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BE89"/>
  <w15:chartTrackingRefBased/>
  <w15:docId w15:val="{82A9CF01-75DE-4746-899A-71C1FF91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8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A40ED6"/>
    <w:rPr>
      <w:sz w:val="16"/>
      <w:szCs w:val="16"/>
    </w:rPr>
  </w:style>
  <w:style w:type="paragraph" w:styleId="Kommentartekst">
    <w:name w:val="annotation text"/>
    <w:basedOn w:val="Normal"/>
    <w:link w:val="KommentartekstTegn"/>
    <w:uiPriority w:val="99"/>
    <w:semiHidden/>
    <w:unhideWhenUsed/>
    <w:rsid w:val="00A40ED6"/>
    <w:rPr>
      <w:sz w:val="20"/>
      <w:szCs w:val="20"/>
    </w:rPr>
  </w:style>
  <w:style w:type="character" w:customStyle="1" w:styleId="KommentartekstTegn">
    <w:name w:val="Kommentartekst Tegn"/>
    <w:basedOn w:val="Standardskrifttypeiafsnit"/>
    <w:link w:val="Kommentartekst"/>
    <w:uiPriority w:val="99"/>
    <w:semiHidden/>
    <w:rsid w:val="00A40ED6"/>
    <w:rPr>
      <w:sz w:val="20"/>
      <w:szCs w:val="20"/>
    </w:rPr>
  </w:style>
  <w:style w:type="paragraph" w:styleId="Kommentaremne">
    <w:name w:val="annotation subject"/>
    <w:basedOn w:val="Kommentartekst"/>
    <w:next w:val="Kommentartekst"/>
    <w:link w:val="KommentaremneTegn"/>
    <w:uiPriority w:val="99"/>
    <w:semiHidden/>
    <w:unhideWhenUsed/>
    <w:rsid w:val="00A40ED6"/>
    <w:rPr>
      <w:b/>
      <w:bCs/>
    </w:rPr>
  </w:style>
  <w:style w:type="character" w:customStyle="1" w:styleId="KommentaremneTegn">
    <w:name w:val="Kommentaremne Tegn"/>
    <w:basedOn w:val="KommentartekstTegn"/>
    <w:link w:val="Kommentaremne"/>
    <w:uiPriority w:val="99"/>
    <w:semiHidden/>
    <w:rsid w:val="00A40ED6"/>
    <w:rPr>
      <w:b/>
      <w:bCs/>
      <w:sz w:val="20"/>
      <w:szCs w:val="20"/>
    </w:rPr>
  </w:style>
  <w:style w:type="paragraph" w:styleId="Markeringsbobletekst">
    <w:name w:val="Balloon Text"/>
    <w:basedOn w:val="Normal"/>
    <w:link w:val="MarkeringsbobletekstTegn"/>
    <w:uiPriority w:val="99"/>
    <w:semiHidden/>
    <w:unhideWhenUsed/>
    <w:rsid w:val="00A40ED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40ED6"/>
    <w:rPr>
      <w:rFonts w:ascii="Segoe UI" w:hAnsi="Segoe UI" w:cs="Segoe UI"/>
      <w:sz w:val="18"/>
      <w:szCs w:val="18"/>
    </w:rPr>
  </w:style>
  <w:style w:type="paragraph" w:styleId="Sidehoved">
    <w:name w:val="header"/>
    <w:basedOn w:val="Normal"/>
    <w:link w:val="SidehovedTegn"/>
    <w:uiPriority w:val="99"/>
    <w:unhideWhenUsed/>
    <w:rsid w:val="00A57F22"/>
    <w:pPr>
      <w:tabs>
        <w:tab w:val="center" w:pos="4819"/>
        <w:tab w:val="right" w:pos="9638"/>
      </w:tabs>
    </w:pPr>
  </w:style>
  <w:style w:type="character" w:customStyle="1" w:styleId="SidehovedTegn">
    <w:name w:val="Sidehoved Tegn"/>
    <w:basedOn w:val="Standardskrifttypeiafsnit"/>
    <w:link w:val="Sidehoved"/>
    <w:uiPriority w:val="99"/>
    <w:rsid w:val="00A57F22"/>
  </w:style>
  <w:style w:type="paragraph" w:styleId="Sidefod">
    <w:name w:val="footer"/>
    <w:basedOn w:val="Normal"/>
    <w:link w:val="SidefodTegn"/>
    <w:uiPriority w:val="99"/>
    <w:unhideWhenUsed/>
    <w:rsid w:val="00A57F22"/>
    <w:pPr>
      <w:tabs>
        <w:tab w:val="center" w:pos="4819"/>
        <w:tab w:val="right" w:pos="9638"/>
      </w:tabs>
    </w:pPr>
  </w:style>
  <w:style w:type="character" w:customStyle="1" w:styleId="SidefodTegn">
    <w:name w:val="Sidefod Tegn"/>
    <w:basedOn w:val="Standardskrifttypeiafsnit"/>
    <w:link w:val="Sidefod"/>
    <w:uiPriority w:val="99"/>
    <w:rsid w:val="00A57F22"/>
  </w:style>
  <w:style w:type="paragraph" w:styleId="Listeafsnit">
    <w:name w:val="List Paragraph"/>
    <w:basedOn w:val="Normal"/>
    <w:uiPriority w:val="34"/>
    <w:qFormat/>
    <w:rsid w:val="00F848FE"/>
    <w:pPr>
      <w:ind w:left="720"/>
      <w:contextualSpacing/>
    </w:pPr>
  </w:style>
  <w:style w:type="paragraph" w:customStyle="1" w:styleId="Default">
    <w:name w:val="Default"/>
    <w:rsid w:val="00226A0B"/>
    <w:pPr>
      <w:widowControl w:val="0"/>
      <w:autoSpaceDE w:val="0"/>
      <w:autoSpaceDN w:val="0"/>
      <w:adjustRightInd w:val="0"/>
    </w:pPr>
    <w:rPr>
      <w:rFonts w:ascii="Cambria" w:eastAsia="MS Mincho" w:hAnsi="Cambria" w:cs="Cambri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2158</Words>
  <Characters>13170</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Noomi Christine Linde Matthiesen</cp:lastModifiedBy>
  <cp:revision>5</cp:revision>
  <dcterms:created xsi:type="dcterms:W3CDTF">2021-02-09T08:35:00Z</dcterms:created>
  <dcterms:modified xsi:type="dcterms:W3CDTF">2021-02-09T08:39:00Z</dcterms:modified>
</cp:coreProperties>
</file>