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08" w:rsidRPr="00FF7E40" w:rsidRDefault="00BE26D1" w:rsidP="00B65B75">
      <w:pPr>
        <w:rPr>
          <w:spacing w:val="24"/>
          <w:sz w:val="12"/>
          <w:szCs w:val="12"/>
        </w:rPr>
      </w:pPr>
      <w:r>
        <w:rPr>
          <w:noProof/>
          <w:lang w:val="en-US" w:eastAsia="en-US"/>
        </w:rPr>
        <mc:AlternateContent>
          <mc:Choice Requires="wps">
            <w:drawing>
              <wp:anchor distT="0" distB="0" distL="114300" distR="114300" simplePos="0" relativeHeight="251658752" behindDoc="0" locked="0" layoutInCell="1" allowOverlap="1" wp14:anchorId="7B5D813C" wp14:editId="4D33E75D">
                <wp:simplePos x="0" y="0"/>
                <wp:positionH relativeFrom="column">
                  <wp:posOffset>0</wp:posOffset>
                </wp:positionH>
                <wp:positionV relativeFrom="paragraph">
                  <wp:posOffset>-90170</wp:posOffset>
                </wp:positionV>
                <wp:extent cx="2505710" cy="32004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Default="001D576B" w:rsidP="004435EB">
                            <w:pPr>
                              <w:spacing w:line="180" w:lineRule="exact"/>
                              <w:ind w:left="-142"/>
                              <w:rPr>
                                <w:rFonts w:ascii="Arial" w:hAnsi="Arial" w:cs="Arial"/>
                                <w:caps/>
                                <w:spacing w:val="20"/>
                                <w:sz w:val="12"/>
                                <w:szCs w:val="12"/>
                              </w:rPr>
                            </w:pPr>
                          </w:p>
                          <w:p w:rsidR="001D576B" w:rsidRPr="004102F3" w:rsidRDefault="001D576B" w:rsidP="004435EB">
                            <w:pPr>
                              <w:spacing w:line="180" w:lineRule="exact"/>
                              <w:ind w:left="-142"/>
                              <w:rPr>
                                <w:rFonts w:ascii="Arial" w:hAnsi="Arial" w:cs="Arial"/>
                                <w:caps/>
                                <w:spacing w:val="20"/>
                                <w:sz w:val="12"/>
                                <w:szCs w:val="12"/>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1pt;width:197.3pt;height:25.2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" stroked="f">
                <v:textbox style="mso-fit-shape-to-text:t">
                  <w:txbxContent>
                    <w:p w:rsidR="001D576B" w:rsidRDefault="001D576B" w:rsidP="004435EB">
                      <w:pPr>
                        <w:spacing w:line="180" w:lineRule="exact"/>
                        <w:ind w:left="-142"/>
                        <w:rPr>
                          <w:rFonts w:ascii="Arial" w:hAnsi="Arial" w:cs="Arial"/>
                          <w:caps/>
                          <w:spacing w:val="20"/>
                          <w:sz w:val="12"/>
                          <w:szCs w:val="12"/>
                        </w:rPr>
                      </w:pPr>
                    </w:p>
                    <w:p w:rsidR="001D576B" w:rsidRPr="004102F3" w:rsidRDefault="001D576B" w:rsidP="004435EB">
                      <w:pPr>
                        <w:spacing w:line="180" w:lineRule="exact"/>
                        <w:ind w:left="-142"/>
                        <w:rPr>
                          <w:rFonts w:ascii="Arial" w:hAnsi="Arial" w:cs="Arial"/>
                          <w:caps/>
                          <w:spacing w:val="20"/>
                          <w:sz w:val="12"/>
                          <w:szCs w:val="12"/>
                        </w:rPr>
                      </w:pPr>
                    </w:p>
                  </w:txbxContent>
                </v:textbox>
              </v:shape>
            </w:pict>
          </mc:Fallback>
        </mc:AlternateContent>
      </w:r>
      <w:r>
        <w:rPr>
          <w:noProof/>
          <w:lang w:val="en-US" w:eastAsia="en-US"/>
        </w:rPr>
        <mc:AlternateContent>
          <mc:Choice Requires="wps">
            <w:drawing>
              <wp:anchor distT="0" distB="0" distL="114300" distR="114300" simplePos="0" relativeHeight="251657728" behindDoc="0" locked="0" layoutInCell="1" allowOverlap="1" wp14:anchorId="5B3FAB55" wp14:editId="349CBFD6">
                <wp:simplePos x="0" y="0"/>
                <wp:positionH relativeFrom="column">
                  <wp:posOffset>3263265</wp:posOffset>
                </wp:positionH>
                <wp:positionV relativeFrom="paragraph">
                  <wp:posOffset>-50165</wp:posOffset>
                </wp:positionV>
                <wp:extent cx="1426210" cy="171450"/>
                <wp:effectExtent l="0" t="0" r="0" b="254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Pr="004435EB" w:rsidRDefault="001D576B" w:rsidP="00F97075">
                            <w:pPr>
                              <w:jc w:val="right"/>
                              <w:rPr>
                                <w:rFonts w:ascii="Arial" w:hAnsi="Arial" w:cs="Arial"/>
                                <w:caps/>
                                <w:spacing w:val="20"/>
                                <w:sz w:val="11"/>
                                <w:szCs w:val="12"/>
                              </w:rPr>
                            </w:pPr>
                            <w:r>
                              <w:rPr>
                                <w:rFonts w:ascii="Arial" w:hAnsi="Arial" w:cs="Arial"/>
                                <w:caps/>
                                <w:spacing w:val="20"/>
                                <w:sz w:val="11"/>
                                <w:szCs w:val="12"/>
                              </w:rPr>
                              <w:t>8. april 2015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27" type="#_x0000_t202" style="position:absolute;margin-left:256.95pt;margin-top:-3.95pt;width:112.3pt;height:1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RNggIAABY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" stroked="f">
                <v:textbox style="mso-fit-shape-to-text:t">
                  <w:txbxContent>
                    <w:p w:rsidR="001D576B" w:rsidRPr="004435EB" w:rsidRDefault="001D576B" w:rsidP="00F97075">
                      <w:pPr>
                        <w:jc w:val="right"/>
                        <w:rPr>
                          <w:rFonts w:ascii="Arial" w:hAnsi="Arial" w:cs="Arial"/>
                          <w:caps/>
                          <w:spacing w:val="20"/>
                          <w:sz w:val="11"/>
                          <w:szCs w:val="12"/>
                        </w:rPr>
                      </w:pPr>
                      <w:r>
                        <w:rPr>
                          <w:rFonts w:ascii="Arial" w:hAnsi="Arial" w:cs="Arial"/>
                          <w:caps/>
                          <w:spacing w:val="20"/>
                          <w:sz w:val="11"/>
                          <w:szCs w:val="12"/>
                        </w:rPr>
                        <w:t>8. april 2015</w:t>
                      </w:r>
                    </w:p>
                  </w:txbxContent>
                </v:textbox>
              </v:shape>
            </w:pict>
          </mc:Fallback>
        </mc:AlternateContent>
      </w:r>
      <w:r>
        <w:rPr>
          <w:rFonts w:ascii="Arial" w:hAnsi="Arial" w:cs="Arial"/>
          <w:noProof/>
          <w:lang w:val="en-US" w:eastAsia="en-US"/>
        </w:rPr>
        <mc:AlternateContent>
          <mc:Choice Requires="wps">
            <w:drawing>
              <wp:anchor distT="0" distB="0" distL="114300" distR="114300" simplePos="0" relativeHeight="251655680" behindDoc="0" locked="0" layoutInCell="1" allowOverlap="1" wp14:anchorId="7C78340E" wp14:editId="2A71E995">
                <wp:simplePos x="0" y="0"/>
                <wp:positionH relativeFrom="column">
                  <wp:posOffset>5044440</wp:posOffset>
                </wp:positionH>
                <wp:positionV relativeFrom="paragraph">
                  <wp:posOffset>-557530</wp:posOffset>
                </wp:positionV>
                <wp:extent cx="1288415" cy="653415"/>
                <wp:effectExtent l="0" t="4445" r="1905" b="444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653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Default="001D576B">
                            <w:r>
                              <w:rPr>
                                <w:noProof/>
                                <w:lang w:val="en-US" w:eastAsia="en-US"/>
                              </w:rPr>
                              <w:drawing>
                                <wp:inline distT="0" distB="0" distL="0" distR="0" wp14:anchorId="24B6E7B7" wp14:editId="17E40FC1">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9"/>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kstfelt 2" o:spid="_x0000_s1028" type="#_x0000_t202" style="position:absolute;margin-left:397.2pt;margin-top:-43.9pt;width:101.45pt;height:51.45pt;z-index:2516556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" stroked="f">
                <v:textbox style="mso-fit-shape-to-text:t">
                  <w:txbxContent>
                    <w:p w:rsidR="001D576B" w:rsidRDefault="001D576B">
                      <w:r>
                        <w:rPr>
                          <w:noProof/>
                          <w:lang w:val="en-US" w:eastAsia="en-US"/>
                        </w:rPr>
                        <w:drawing>
                          <wp:inline distT="0" distB="0" distL="0" distR="0" wp14:anchorId="24B6E7B7" wp14:editId="17E40FC1">
                            <wp:extent cx="1085850" cy="561975"/>
                            <wp:effectExtent l="19050" t="0" r="0" b="0"/>
                            <wp:docPr id="1" name="Billede 1" descr="AAU_LINE_blu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INE_blue_rgb"/>
                                    <pic:cNvPicPr>
                                      <a:picLocks noChangeAspect="1" noChangeArrowheads="1"/>
                                    </pic:cNvPicPr>
                                  </pic:nvPicPr>
                                  <pic:blipFill>
                                    <a:blip r:embed="rId10"/>
                                    <a:srcRect/>
                                    <a:stretch>
                                      <a:fillRect/>
                                    </a:stretch>
                                  </pic:blipFill>
                                  <pic:spPr bwMode="auto">
                                    <a:xfrm>
                                      <a:off x="0" y="0"/>
                                      <a:ext cx="1085850" cy="561975"/>
                                    </a:xfrm>
                                    <a:prstGeom prst="rect">
                                      <a:avLst/>
                                    </a:prstGeom>
                                    <a:noFill/>
                                    <a:ln w="9525">
                                      <a:noFill/>
                                      <a:miter lim="800000"/>
                                      <a:headEnd/>
                                      <a:tailEnd/>
                                    </a:ln>
                                  </pic:spPr>
                                </pic:pic>
                              </a:graphicData>
                            </a:graphic>
                          </wp:inline>
                        </w:drawing>
                      </w:r>
                    </w:p>
                  </w:txbxContent>
                </v:textbox>
              </v:shape>
            </w:pict>
          </mc:Fallback>
        </mc:AlternateContent>
      </w:r>
      <w:r w:rsidR="00A36EFE">
        <w:rPr>
          <w:spacing w:val="24"/>
          <w:sz w:val="12"/>
          <w:szCs w:val="12"/>
        </w:rPr>
        <w:t>,</w:t>
      </w:r>
      <w:r w:rsidR="005C76C6" w:rsidRPr="00FF7E40">
        <w:rPr>
          <w:spacing w:val="24"/>
          <w:sz w:val="12"/>
          <w:szCs w:val="12"/>
        </w:rPr>
        <w:t xml:space="preserve"> </w:t>
      </w:r>
    </w:p>
    <w:p w:rsidR="00594308" w:rsidRPr="00FF7E40" w:rsidRDefault="00594308">
      <w:pPr>
        <w:rPr>
          <w:rFonts w:ascii="Arial" w:hAnsi="Arial" w:cs="Arial"/>
        </w:rPr>
      </w:pPr>
    </w:p>
    <w:p w:rsidR="00594308" w:rsidRPr="00FF7E40" w:rsidRDefault="00594308">
      <w:pPr>
        <w:rPr>
          <w:rFonts w:ascii="Arial" w:hAnsi="Arial" w:cs="Arial"/>
        </w:rPr>
      </w:pPr>
    </w:p>
    <w:p w:rsidR="00594308" w:rsidRPr="00FF7E40" w:rsidRDefault="00BE26D1">
      <w:pPr>
        <w:rPr>
          <w:rFonts w:ascii="Arial" w:hAnsi="Arial" w:cs="Arial"/>
        </w:rPr>
      </w:pPr>
      <w:r>
        <w:rPr>
          <w:rFonts w:ascii="Arial" w:hAnsi="Arial" w:cs="Arial"/>
          <w:noProof/>
          <w:lang w:val="en-US" w:eastAsia="en-US"/>
        </w:rPr>
        <mc:AlternateContent>
          <mc:Choice Requires="wps">
            <w:drawing>
              <wp:anchor distT="0" distB="0" distL="114300" distR="114300" simplePos="0" relativeHeight="251656704" behindDoc="0" locked="0" layoutInCell="1" allowOverlap="1">
                <wp:simplePos x="0" y="0"/>
                <wp:positionH relativeFrom="column">
                  <wp:posOffset>5146675</wp:posOffset>
                </wp:positionH>
                <wp:positionV relativeFrom="paragraph">
                  <wp:posOffset>72390</wp:posOffset>
                </wp:positionV>
                <wp:extent cx="1186180" cy="873760"/>
                <wp:effectExtent l="3175"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73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576B" w:rsidRPr="004435EB" w:rsidRDefault="001D576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1D576B" w:rsidRPr="004435EB" w:rsidRDefault="001D576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1D576B" w:rsidRPr="004435EB" w:rsidRDefault="001D576B" w:rsidP="004435EB">
                            <w:pPr>
                              <w:spacing w:before="20" w:after="20" w:line="180" w:lineRule="exact"/>
                              <w:jc w:val="center"/>
                              <w:rPr>
                                <w:rFonts w:ascii="Arial" w:hAnsi="Arial" w:cs="Arial"/>
                                <w:caps/>
                                <w:spacing w:val="20"/>
                                <w:sz w:val="11"/>
                                <w:szCs w:val="12"/>
                              </w:rPr>
                            </w:pPr>
                          </w:p>
                          <w:p w:rsidR="001D576B" w:rsidRPr="004435EB" w:rsidRDefault="001D576B" w:rsidP="004435EB">
                            <w:pPr>
                              <w:spacing w:before="20" w:after="20" w:line="180" w:lineRule="exact"/>
                              <w:jc w:val="center"/>
                              <w:rPr>
                                <w:rFonts w:ascii="Arial" w:hAnsi="Arial" w:cs="Arial"/>
                                <w:b/>
                                <w:bCs/>
                                <w:caps/>
                                <w:spacing w:val="20"/>
                                <w:sz w:val="11"/>
                                <w:szCs w:val="12"/>
                              </w:rPr>
                            </w:pPr>
                          </w:p>
                          <w:p w:rsidR="001D576B" w:rsidRPr="004435EB" w:rsidRDefault="001D576B" w:rsidP="004435EB">
                            <w:pPr>
                              <w:spacing w:line="180" w:lineRule="exact"/>
                              <w:jc w:val="center"/>
                              <w:rPr>
                                <w:caps/>
                                <w:spacing w:val="20"/>
                                <w:sz w:val="11"/>
                                <w:szCs w:val="12"/>
                              </w:rPr>
                            </w:pPr>
                          </w:p>
                          <w:p w:rsidR="001D576B" w:rsidRPr="004435EB" w:rsidRDefault="001D576B" w:rsidP="004435EB">
                            <w:pPr>
                              <w:spacing w:line="180" w:lineRule="exact"/>
                              <w:rPr>
                                <w:caps/>
                                <w:spacing w:val="20"/>
                                <w:sz w:val="11"/>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405.25pt;margin-top:5.7pt;width:93.4pt;height:6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qF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" stroked="f">
                <v:textbox>
                  <w:txbxContent>
                    <w:p w:rsidR="001D576B" w:rsidRPr="004435EB" w:rsidRDefault="001D576B" w:rsidP="004435EB">
                      <w:pPr>
                        <w:pStyle w:val="Overskrift1"/>
                        <w:spacing w:before="20" w:after="20" w:line="180" w:lineRule="exact"/>
                        <w:jc w:val="center"/>
                        <w:rPr>
                          <w:caps/>
                          <w:spacing w:val="20"/>
                          <w:sz w:val="11"/>
                          <w:szCs w:val="12"/>
                        </w:rPr>
                      </w:pPr>
                      <w:r>
                        <w:rPr>
                          <w:caps/>
                          <w:spacing w:val="20"/>
                          <w:sz w:val="11"/>
                          <w:szCs w:val="12"/>
                        </w:rPr>
                        <w:t>Psykologi</w:t>
                      </w:r>
                      <w:r w:rsidRPr="004435EB">
                        <w:rPr>
                          <w:caps/>
                          <w:spacing w:val="20"/>
                          <w:sz w:val="11"/>
                          <w:szCs w:val="12"/>
                        </w:rPr>
                        <w:br/>
                      </w:r>
                      <w:r>
                        <w:rPr>
                          <w:caps/>
                          <w:spacing w:val="20"/>
                          <w:sz w:val="11"/>
                          <w:szCs w:val="12"/>
                        </w:rPr>
                        <w:t>Kroghstræde 3</w:t>
                      </w:r>
                    </w:p>
                    <w:p w:rsidR="001D576B" w:rsidRPr="004435EB" w:rsidRDefault="001D576B" w:rsidP="004435EB">
                      <w:pPr>
                        <w:spacing w:before="20" w:after="20" w:line="180" w:lineRule="exact"/>
                        <w:jc w:val="center"/>
                        <w:rPr>
                          <w:rFonts w:ascii="Arial" w:hAnsi="Arial" w:cs="Arial"/>
                          <w:caps/>
                          <w:spacing w:val="20"/>
                          <w:sz w:val="11"/>
                          <w:szCs w:val="12"/>
                        </w:rPr>
                      </w:pPr>
                      <w:r>
                        <w:rPr>
                          <w:rFonts w:ascii="Arial" w:hAnsi="Arial" w:cs="Arial"/>
                          <w:caps/>
                          <w:spacing w:val="20"/>
                          <w:sz w:val="11"/>
                          <w:szCs w:val="12"/>
                        </w:rPr>
                        <w:t>922</w:t>
                      </w:r>
                      <w:r w:rsidRPr="004435EB">
                        <w:rPr>
                          <w:rFonts w:ascii="Arial" w:hAnsi="Arial" w:cs="Arial"/>
                          <w:caps/>
                          <w:spacing w:val="20"/>
                          <w:sz w:val="11"/>
                          <w:szCs w:val="12"/>
                        </w:rPr>
                        <w:t>0 aalborg</w:t>
                      </w:r>
                      <w:r>
                        <w:rPr>
                          <w:rFonts w:ascii="Arial" w:hAnsi="Arial" w:cs="Arial"/>
                          <w:caps/>
                          <w:spacing w:val="20"/>
                          <w:sz w:val="11"/>
                          <w:szCs w:val="12"/>
                        </w:rPr>
                        <w:t xml:space="preserve"> Ø</w:t>
                      </w:r>
                    </w:p>
                    <w:p w:rsidR="001D576B" w:rsidRPr="004435EB" w:rsidRDefault="001D576B" w:rsidP="004435EB">
                      <w:pPr>
                        <w:spacing w:before="20" w:after="20" w:line="180" w:lineRule="exact"/>
                        <w:jc w:val="center"/>
                        <w:rPr>
                          <w:rFonts w:ascii="Arial" w:hAnsi="Arial" w:cs="Arial"/>
                          <w:caps/>
                          <w:spacing w:val="20"/>
                          <w:sz w:val="11"/>
                          <w:szCs w:val="12"/>
                        </w:rPr>
                      </w:pPr>
                    </w:p>
                    <w:p w:rsidR="001D576B" w:rsidRPr="004435EB" w:rsidRDefault="001D576B" w:rsidP="004435EB">
                      <w:pPr>
                        <w:spacing w:before="20" w:after="20" w:line="180" w:lineRule="exact"/>
                        <w:jc w:val="center"/>
                        <w:rPr>
                          <w:rFonts w:ascii="Arial" w:hAnsi="Arial" w:cs="Arial"/>
                          <w:b/>
                          <w:bCs/>
                          <w:caps/>
                          <w:spacing w:val="20"/>
                          <w:sz w:val="11"/>
                          <w:szCs w:val="12"/>
                        </w:rPr>
                      </w:pPr>
                    </w:p>
                    <w:p w:rsidR="001D576B" w:rsidRPr="004435EB" w:rsidRDefault="001D576B" w:rsidP="004435EB">
                      <w:pPr>
                        <w:spacing w:line="180" w:lineRule="exact"/>
                        <w:jc w:val="center"/>
                        <w:rPr>
                          <w:caps/>
                          <w:spacing w:val="20"/>
                          <w:sz w:val="11"/>
                          <w:szCs w:val="12"/>
                        </w:rPr>
                      </w:pPr>
                    </w:p>
                    <w:p w:rsidR="001D576B" w:rsidRPr="004435EB" w:rsidRDefault="001D576B" w:rsidP="004435EB">
                      <w:pPr>
                        <w:spacing w:line="180" w:lineRule="exact"/>
                        <w:rPr>
                          <w:caps/>
                          <w:spacing w:val="20"/>
                          <w:sz w:val="11"/>
                          <w:szCs w:val="12"/>
                        </w:rPr>
                      </w:pPr>
                    </w:p>
                  </w:txbxContent>
                </v:textbox>
              </v:shape>
            </w:pict>
          </mc:Fallback>
        </mc:AlternateContent>
      </w:r>
    </w:p>
    <w:p w:rsidR="00A41D07" w:rsidRDefault="00A41D07" w:rsidP="00A41D07">
      <w:pPr>
        <w:jc w:val="both"/>
        <w:rPr>
          <w:rFonts w:ascii="Arial" w:hAnsi="Arial" w:cs="Arial"/>
        </w:rPr>
      </w:pPr>
    </w:p>
    <w:p w:rsidR="004A6E63" w:rsidRDefault="004A6E63" w:rsidP="00A41D07">
      <w:pPr>
        <w:jc w:val="both"/>
        <w:rPr>
          <w:rFonts w:ascii="Arial" w:hAnsi="Arial" w:cs="Arial"/>
          <w:sz w:val="20"/>
        </w:rPr>
      </w:pPr>
    </w:p>
    <w:p w:rsidR="004A6E63" w:rsidRDefault="004A6E63" w:rsidP="00A41D07">
      <w:pPr>
        <w:jc w:val="both"/>
        <w:rPr>
          <w:rFonts w:ascii="Arial" w:hAnsi="Arial" w:cs="Arial"/>
          <w:sz w:val="20"/>
        </w:rPr>
      </w:pPr>
    </w:p>
    <w:p w:rsidR="00F97075" w:rsidRPr="00A41D07" w:rsidRDefault="00F97075" w:rsidP="00A41D07">
      <w:pPr>
        <w:jc w:val="both"/>
        <w:rPr>
          <w:rFonts w:ascii="Arial" w:hAnsi="Arial" w:cs="Arial"/>
          <w:sz w:val="20"/>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F9611C" w:rsidRPr="00F9611C" w:rsidTr="004A6E63">
        <w:trPr>
          <w:trHeight w:val="389"/>
        </w:trPr>
        <w:tc>
          <w:tcPr>
            <w:tcW w:w="5639" w:type="dxa"/>
          </w:tcPr>
          <w:p w:rsidR="004A6E63" w:rsidRPr="00443B93" w:rsidRDefault="00937D48" w:rsidP="00EA764A">
            <w:pPr>
              <w:rPr>
                <w:rFonts w:ascii="Arial Narrow" w:hAnsi="Arial Narrow" w:cs="Arial"/>
                <w:b/>
                <w:bCs/>
              </w:rPr>
            </w:pPr>
            <w:r w:rsidRPr="00443B93">
              <w:rPr>
                <w:rFonts w:ascii="Arial Narrow" w:hAnsi="Arial Narrow" w:cs="Arial"/>
                <w:b/>
                <w:bCs/>
              </w:rPr>
              <w:t>Dagsorden</w:t>
            </w:r>
            <w:r w:rsidR="004A6E63" w:rsidRPr="00443B93">
              <w:rPr>
                <w:rFonts w:ascii="Arial Narrow" w:hAnsi="Arial Narrow" w:cs="Arial"/>
                <w:b/>
                <w:bCs/>
              </w:rPr>
              <w:t xml:space="preserve"> – </w:t>
            </w:r>
            <w:r w:rsidR="00575C20">
              <w:rPr>
                <w:rFonts w:ascii="Arial Narrow" w:hAnsi="Arial Narrow" w:cs="Arial"/>
                <w:b/>
                <w:bCs/>
              </w:rPr>
              <w:t>S</w:t>
            </w:r>
            <w:r w:rsidR="004A6E63" w:rsidRPr="00443B93">
              <w:rPr>
                <w:rFonts w:ascii="Arial Narrow" w:hAnsi="Arial Narrow" w:cs="Arial"/>
                <w:b/>
                <w:bCs/>
              </w:rPr>
              <w:t>tudienævn</w:t>
            </w:r>
            <w:r w:rsidR="002E51AA">
              <w:rPr>
                <w:rFonts w:ascii="Arial Narrow" w:hAnsi="Arial Narrow" w:cs="Arial"/>
                <w:b/>
                <w:bCs/>
              </w:rPr>
              <w:t>smøde</w:t>
            </w:r>
            <w:r w:rsidR="001B1037">
              <w:rPr>
                <w:rFonts w:ascii="Arial Narrow" w:hAnsi="Arial Narrow" w:cs="Arial"/>
                <w:b/>
                <w:bCs/>
              </w:rPr>
              <w:t xml:space="preserve"> </w:t>
            </w:r>
            <w:r w:rsidR="002E51AA">
              <w:rPr>
                <w:rFonts w:ascii="Arial Narrow" w:hAnsi="Arial Narrow" w:cs="Arial"/>
                <w:b/>
                <w:bCs/>
              </w:rPr>
              <w:t xml:space="preserve">– onsdag </w:t>
            </w:r>
            <w:r w:rsidR="0018269A">
              <w:rPr>
                <w:rFonts w:ascii="Arial Narrow" w:hAnsi="Arial Narrow" w:cs="Arial"/>
                <w:b/>
                <w:bCs/>
              </w:rPr>
              <w:t>den</w:t>
            </w:r>
            <w:r w:rsidR="00277095">
              <w:rPr>
                <w:rFonts w:ascii="Arial Narrow" w:hAnsi="Arial Narrow" w:cs="Arial"/>
                <w:b/>
                <w:bCs/>
              </w:rPr>
              <w:t xml:space="preserve"> 08.4</w:t>
            </w:r>
            <w:r w:rsidR="005D2137">
              <w:rPr>
                <w:rFonts w:ascii="Arial Narrow" w:hAnsi="Arial Narrow" w:cs="Arial"/>
                <w:b/>
                <w:bCs/>
              </w:rPr>
              <w:t>.2015</w:t>
            </w:r>
            <w:r w:rsidR="004A6E63" w:rsidRPr="00443B93">
              <w:rPr>
                <w:rFonts w:ascii="Arial Narrow" w:hAnsi="Arial Narrow" w:cs="Arial"/>
                <w:b/>
                <w:bCs/>
              </w:rPr>
              <w:t xml:space="preserve"> </w:t>
            </w:r>
            <w:r w:rsidR="004A6E63" w:rsidRPr="00443B93">
              <w:rPr>
                <w:rFonts w:ascii="Arial Narrow" w:hAnsi="Arial Narrow" w:cs="Arial"/>
                <w:b/>
                <w:bCs/>
              </w:rPr>
              <w:softHyphen/>
            </w:r>
            <w:r w:rsidR="00786B70">
              <w:rPr>
                <w:rFonts w:ascii="Arial Narrow" w:hAnsi="Arial Narrow" w:cs="Arial"/>
                <w:b/>
                <w:bCs/>
              </w:rPr>
              <w:t xml:space="preserve"> </w:t>
            </w:r>
            <w:r w:rsidR="00C100DE">
              <w:rPr>
                <w:rFonts w:ascii="Arial Narrow" w:hAnsi="Arial Narrow" w:cs="Arial"/>
                <w:b/>
                <w:bCs/>
              </w:rPr>
              <w:t>kl. 09.30-12</w:t>
            </w:r>
            <w:r w:rsidR="00A93790" w:rsidRPr="00443B93">
              <w:rPr>
                <w:rFonts w:ascii="Arial Narrow" w:hAnsi="Arial Narrow" w:cs="Arial"/>
                <w:b/>
                <w:bCs/>
              </w:rPr>
              <w:t>.00</w:t>
            </w:r>
            <w:r w:rsidR="00371752">
              <w:rPr>
                <w:rFonts w:ascii="Arial Narrow" w:hAnsi="Arial Narrow" w:cs="Arial"/>
                <w:b/>
                <w:bCs/>
              </w:rPr>
              <w:t xml:space="preserve"> </w:t>
            </w:r>
            <w:r w:rsidR="002E51AA">
              <w:rPr>
                <w:rFonts w:ascii="Arial Narrow" w:hAnsi="Arial Narrow" w:cs="Arial"/>
                <w:b/>
                <w:bCs/>
              </w:rPr>
              <w:t xml:space="preserve"> </w:t>
            </w:r>
            <w:r w:rsidR="00BE26D1" w:rsidRPr="00E12C30">
              <w:rPr>
                <w:rFonts w:ascii="Arial Narrow" w:hAnsi="Arial Narrow" w:cs="Arial"/>
                <w:b/>
                <w:bCs/>
              </w:rPr>
              <w:t xml:space="preserve">lokale </w:t>
            </w:r>
            <w:r w:rsidR="00E12C30" w:rsidRPr="00E12C30">
              <w:rPr>
                <w:rFonts w:ascii="Arial Narrow" w:hAnsi="Arial Narrow" w:cs="Arial"/>
                <w:b/>
              </w:rPr>
              <w:t xml:space="preserve">1.121 </w:t>
            </w:r>
            <w:r w:rsidR="00371752" w:rsidRPr="00E12C30">
              <w:rPr>
                <w:rFonts w:ascii="Arial Narrow" w:hAnsi="Arial Narrow" w:cs="Arial"/>
                <w:b/>
                <w:bCs/>
              </w:rPr>
              <w:t>KS3</w:t>
            </w:r>
            <w:r w:rsidR="00371752">
              <w:rPr>
                <w:rFonts w:ascii="Arial Narrow" w:hAnsi="Arial Narrow" w:cs="Arial"/>
                <w:b/>
                <w:bCs/>
              </w:rPr>
              <w:t xml:space="preserve"> </w:t>
            </w:r>
          </w:p>
        </w:tc>
        <w:tc>
          <w:tcPr>
            <w:tcW w:w="2612" w:type="dxa"/>
          </w:tcPr>
          <w:p w:rsidR="00F9611C" w:rsidRPr="00F9611C" w:rsidRDefault="00F9611C" w:rsidP="000C4003">
            <w:pPr>
              <w:rPr>
                <w:rFonts w:ascii="Arial Narrow" w:hAnsi="Arial Narrow" w:cs="Arial"/>
                <w:sz w:val="22"/>
                <w:szCs w:val="22"/>
              </w:rPr>
            </w:pPr>
          </w:p>
        </w:tc>
        <w:tc>
          <w:tcPr>
            <w:tcW w:w="2285" w:type="dxa"/>
          </w:tcPr>
          <w:p w:rsidR="00F9611C" w:rsidRPr="00F9611C" w:rsidRDefault="00F9611C" w:rsidP="000C4003">
            <w:pPr>
              <w:jc w:val="right"/>
              <w:rPr>
                <w:rFonts w:ascii="Arial Narrow" w:hAnsi="Arial Narrow" w:cs="Arial"/>
                <w:sz w:val="22"/>
                <w:szCs w:val="22"/>
              </w:rPr>
            </w:pPr>
          </w:p>
        </w:tc>
      </w:tr>
    </w:tbl>
    <w:p w:rsidR="00937D48" w:rsidRDefault="00937D48" w:rsidP="00937D48">
      <w:pPr>
        <w:pStyle w:val="Overskrift3"/>
        <w:tabs>
          <w:tab w:val="left" w:pos="0"/>
        </w:tabs>
        <w:spacing w:before="0"/>
        <w:rPr>
          <w:rFonts w:ascii="Arial" w:hAnsi="Arial" w:cs="Arial"/>
        </w:rPr>
      </w:pPr>
    </w:p>
    <w:p w:rsidR="00937D48" w:rsidRPr="00DE2C49" w:rsidRDefault="00937D48" w:rsidP="00937D48">
      <w:pPr>
        <w:pStyle w:val="Brdtekst"/>
      </w:pP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Godkendelse af dagsorden (5)</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Meddelelser fra studienævnsformanden (10)</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Professionsprogrammer (5)</w:t>
      </w:r>
    </w:p>
    <w:p w:rsidR="005F6219" w:rsidRPr="005F6219" w:rsidRDefault="005F6219" w:rsidP="005F6219">
      <w:pPr>
        <w:pStyle w:val="Listeafsnit"/>
        <w:numPr>
          <w:ilvl w:val="0"/>
          <w:numId w:val="10"/>
        </w:numPr>
        <w:suppressAutoHyphens/>
        <w:spacing w:after="0" w:line="360" w:lineRule="auto"/>
        <w:ind w:left="786"/>
        <w:contextualSpacing w:val="0"/>
        <w:rPr>
          <w:rFonts w:ascii="Arial Narrow" w:eastAsia="Times New Roman" w:hAnsi="Arial Narrow"/>
        </w:rPr>
      </w:pPr>
      <w:r w:rsidRPr="005F6219">
        <w:rPr>
          <w:rFonts w:ascii="Arial Narrow" w:hAnsi="Arial Narrow" w:cs="Arial"/>
        </w:rPr>
        <w:t xml:space="preserve">Gennemgang/opfølgning af aktionsliste </w:t>
      </w:r>
      <w:r w:rsidRPr="005F6219">
        <w:rPr>
          <w:rFonts w:ascii="Arial Narrow" w:hAnsi="Arial Narrow" w:cs="Arial"/>
          <w:b/>
        </w:rPr>
        <w:t>(bilag 1)</w:t>
      </w:r>
      <w:r w:rsidRPr="00B676E4">
        <w:rPr>
          <w:rFonts w:ascii="Arial Narrow" w:hAnsi="Arial Narrow" w:cs="Arial"/>
        </w:rPr>
        <w:t>(</w:t>
      </w:r>
      <w:r w:rsidRPr="005F6219">
        <w:rPr>
          <w:rFonts w:ascii="Arial Narrow" w:hAnsi="Arial Narrow" w:cs="Arial"/>
        </w:rPr>
        <w:t xml:space="preserve">10) </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Nyt fra skolen og sekretariatet (10)</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 xml:space="preserve">Psykologi Budget 2015 til godkendelse </w:t>
      </w:r>
      <w:r w:rsidRPr="005F6219">
        <w:rPr>
          <w:rFonts w:ascii="Arial Narrow" w:hAnsi="Arial Narrow" w:cs="Arial"/>
          <w:i/>
          <w:sz w:val="22"/>
          <w:szCs w:val="22"/>
        </w:rPr>
        <w:t>pkt. fra sidste SN møde (</w:t>
      </w:r>
      <w:r w:rsidRPr="005F6219">
        <w:rPr>
          <w:rFonts w:ascii="Arial Narrow" w:hAnsi="Arial Narrow" w:cs="Arial"/>
          <w:b/>
          <w:sz w:val="22"/>
          <w:szCs w:val="22"/>
        </w:rPr>
        <w:t>bilag 2</w:t>
      </w:r>
      <w:r w:rsidRPr="005F6219">
        <w:rPr>
          <w:rFonts w:ascii="Arial Narrow" w:hAnsi="Arial Narrow" w:cs="Arial"/>
          <w:i/>
          <w:sz w:val="22"/>
          <w:szCs w:val="22"/>
        </w:rPr>
        <w:t>) (20)</w:t>
      </w:r>
    </w:p>
    <w:p w:rsidR="005F6219" w:rsidRPr="005F6219" w:rsidRDefault="005F6219" w:rsidP="00EC3E16">
      <w:pPr>
        <w:pStyle w:val="Listeafsnit1"/>
        <w:numPr>
          <w:ilvl w:val="1"/>
          <w:numId w:val="10"/>
        </w:numPr>
        <w:suppressAutoHyphens/>
        <w:rPr>
          <w:rFonts w:ascii="Arial Narrow" w:hAnsi="Arial Narrow" w:cs="Arial"/>
          <w:i/>
          <w:sz w:val="22"/>
          <w:szCs w:val="22"/>
        </w:rPr>
      </w:pPr>
      <w:r w:rsidRPr="005F6219">
        <w:rPr>
          <w:rFonts w:ascii="Arial Narrow" w:hAnsi="Arial Narrow" w:cs="Arial"/>
          <w:sz w:val="22"/>
          <w:szCs w:val="22"/>
        </w:rPr>
        <w:t>Vil SN bevillige mobil/fastnet abonnement og data til en eller flere af vore klinikker (</w:t>
      </w:r>
      <w:r w:rsidRPr="005F6219">
        <w:rPr>
          <w:rFonts w:ascii="Arial Narrow" w:hAnsi="Arial Narrow" w:cs="Arial"/>
          <w:i/>
          <w:sz w:val="22"/>
          <w:szCs w:val="22"/>
        </w:rPr>
        <w:t>pkt. fra sidste SN møde) (5)</w:t>
      </w:r>
    </w:p>
    <w:p w:rsidR="005F6219" w:rsidRPr="005F6219" w:rsidRDefault="005F6219" w:rsidP="00EC3E16">
      <w:pPr>
        <w:pStyle w:val="Listeafsnit"/>
        <w:numPr>
          <w:ilvl w:val="1"/>
          <w:numId w:val="10"/>
        </w:numPr>
        <w:suppressAutoHyphens/>
        <w:spacing w:after="0"/>
        <w:contextualSpacing w:val="0"/>
        <w:rPr>
          <w:rFonts w:ascii="Arial Narrow" w:eastAsia="Times New Roman" w:hAnsi="Arial Narrow"/>
        </w:rPr>
      </w:pPr>
      <w:r w:rsidRPr="005F6219">
        <w:rPr>
          <w:rFonts w:ascii="Arial Narrow" w:hAnsi="Arial Narrow" w:cs="Arial"/>
        </w:rPr>
        <w:t xml:space="preserve">Ansøgning fra Kristine </w:t>
      </w:r>
      <w:r w:rsidRPr="005F6219">
        <w:rPr>
          <w:rFonts w:ascii="Arial Narrow" w:hAnsi="Arial Narrow" w:cs="Arial"/>
          <w:b/>
        </w:rPr>
        <w:t xml:space="preserve">(bilag 2 a) </w:t>
      </w:r>
      <w:r w:rsidRPr="005F6219">
        <w:rPr>
          <w:rFonts w:ascii="Arial Narrow" w:hAnsi="Arial Narrow" w:cs="Arial"/>
        </w:rPr>
        <w:t>(5)</w:t>
      </w:r>
    </w:p>
    <w:p w:rsidR="005F6219" w:rsidRPr="005F6219" w:rsidRDefault="005F6219" w:rsidP="00EC3E16">
      <w:pPr>
        <w:pStyle w:val="Listeafsnit"/>
        <w:numPr>
          <w:ilvl w:val="1"/>
          <w:numId w:val="10"/>
        </w:numPr>
        <w:suppressAutoHyphens/>
        <w:spacing w:after="0"/>
        <w:contextualSpacing w:val="0"/>
        <w:rPr>
          <w:rFonts w:ascii="Arial Narrow" w:eastAsia="Times New Roman" w:hAnsi="Arial Narrow"/>
        </w:rPr>
      </w:pPr>
      <w:r w:rsidRPr="005F6219">
        <w:rPr>
          <w:rFonts w:ascii="Arial Narrow" w:hAnsi="Arial Narrow" w:cs="Arial"/>
        </w:rPr>
        <w:t xml:space="preserve">Ansøgning fra </w:t>
      </w:r>
      <w:r w:rsidRPr="005F6219">
        <w:rPr>
          <w:rFonts w:ascii="Arial Narrow" w:eastAsia="Times New Roman" w:hAnsi="Arial Narrow"/>
        </w:rPr>
        <w:t xml:space="preserve">Timo </w:t>
      </w:r>
      <w:proofErr w:type="spellStart"/>
      <w:r w:rsidRPr="005F6219">
        <w:rPr>
          <w:rFonts w:ascii="Arial Narrow" w:eastAsia="Times New Roman" w:hAnsi="Arial Narrow"/>
        </w:rPr>
        <w:t>Kvamme</w:t>
      </w:r>
      <w:proofErr w:type="spellEnd"/>
      <w:r w:rsidRPr="005F6219">
        <w:rPr>
          <w:rFonts w:ascii="Arial Narrow" w:eastAsia="Times New Roman" w:hAnsi="Arial Narrow"/>
        </w:rPr>
        <w:t xml:space="preserve"> </w:t>
      </w:r>
      <w:r w:rsidRPr="005F6219">
        <w:rPr>
          <w:rFonts w:ascii="Arial Narrow" w:eastAsia="Times New Roman" w:hAnsi="Arial Narrow"/>
          <w:b/>
        </w:rPr>
        <w:t>(bilag 2 b)</w:t>
      </w:r>
      <w:r w:rsidRPr="005F6219">
        <w:rPr>
          <w:rFonts w:ascii="Arial Narrow" w:eastAsia="Times New Roman" w:hAnsi="Arial Narrow"/>
        </w:rPr>
        <w:t xml:space="preserve"> (5)</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 xml:space="preserve">Selvevalueringsrapport – Studienævnsrapporten vedhæftet </w:t>
      </w:r>
      <w:r w:rsidRPr="005F6219">
        <w:rPr>
          <w:rFonts w:ascii="Arial Narrow" w:hAnsi="Arial Narrow" w:cs="Arial"/>
          <w:b/>
          <w:sz w:val="22"/>
          <w:szCs w:val="22"/>
        </w:rPr>
        <w:t>(bilag 3)</w:t>
      </w:r>
      <w:r w:rsidRPr="005F6219">
        <w:rPr>
          <w:rFonts w:ascii="Arial Narrow" w:hAnsi="Arial Narrow" w:cs="Arial"/>
          <w:sz w:val="22"/>
          <w:szCs w:val="22"/>
        </w:rPr>
        <w:t xml:space="preserve"> (15) </w:t>
      </w:r>
    </w:p>
    <w:p w:rsidR="005F6219" w:rsidRPr="005F6219" w:rsidRDefault="005F6219" w:rsidP="005F6219">
      <w:pPr>
        <w:pStyle w:val="Listeafsnit"/>
        <w:numPr>
          <w:ilvl w:val="0"/>
          <w:numId w:val="10"/>
        </w:numPr>
        <w:suppressAutoHyphens/>
        <w:spacing w:after="0" w:line="360" w:lineRule="auto"/>
        <w:ind w:left="786"/>
        <w:contextualSpacing w:val="0"/>
        <w:rPr>
          <w:rFonts w:ascii="Arial Narrow" w:eastAsia="Times New Roman" w:hAnsi="Arial Narrow"/>
        </w:rPr>
      </w:pPr>
      <w:r w:rsidRPr="005F6219">
        <w:rPr>
          <w:rFonts w:ascii="Arial Narrow" w:hAnsi="Arial Narrow" w:cs="Arial"/>
        </w:rPr>
        <w:t>Valgfag E15 (5)</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Frafaldssamtaler (15)</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Bemanding E15 (10)</w:t>
      </w:r>
    </w:p>
    <w:p w:rsidR="005F6219" w:rsidRPr="005F6219" w:rsidRDefault="005F6219" w:rsidP="005F6219">
      <w:pPr>
        <w:pStyle w:val="Listeafsnit1"/>
        <w:numPr>
          <w:ilvl w:val="0"/>
          <w:numId w:val="10"/>
        </w:numPr>
        <w:suppressAutoHyphens/>
        <w:spacing w:line="360" w:lineRule="auto"/>
        <w:ind w:left="786"/>
        <w:rPr>
          <w:rFonts w:ascii="Arial Narrow" w:hAnsi="Arial Narrow" w:cs="Arial"/>
          <w:sz w:val="22"/>
          <w:szCs w:val="22"/>
        </w:rPr>
      </w:pPr>
      <w:r w:rsidRPr="005F6219">
        <w:rPr>
          <w:rFonts w:ascii="Arial Narrow" w:hAnsi="Arial Narrow" w:cs="Arial"/>
          <w:sz w:val="22"/>
          <w:szCs w:val="22"/>
        </w:rPr>
        <w:t>Fra aftagerpanelmødet: (10)</w:t>
      </w:r>
    </w:p>
    <w:p w:rsidR="005F6219" w:rsidRPr="005F6219" w:rsidRDefault="005F6219" w:rsidP="00EC3E16">
      <w:pPr>
        <w:pStyle w:val="Listeafsnit"/>
        <w:numPr>
          <w:ilvl w:val="1"/>
          <w:numId w:val="10"/>
        </w:numPr>
        <w:suppressAutoHyphens/>
        <w:spacing w:after="0"/>
        <w:contextualSpacing w:val="0"/>
        <w:rPr>
          <w:rFonts w:ascii="Arial Narrow" w:hAnsi="Arial Narrow"/>
        </w:rPr>
      </w:pPr>
      <w:r w:rsidRPr="005F6219">
        <w:rPr>
          <w:rFonts w:ascii="Arial Narrow" w:hAnsi="Arial Narrow"/>
        </w:rPr>
        <w:t xml:space="preserve"> arbejdes der på at lave en aftale a la Region Midt</w:t>
      </w:r>
    </w:p>
    <w:p w:rsidR="005F6219" w:rsidRPr="005F6219" w:rsidRDefault="005F6219" w:rsidP="005F6219">
      <w:pPr>
        <w:pStyle w:val="Listeafsnit"/>
        <w:numPr>
          <w:ilvl w:val="1"/>
          <w:numId w:val="10"/>
        </w:numPr>
        <w:suppressAutoHyphens/>
        <w:spacing w:after="0" w:line="360" w:lineRule="auto"/>
        <w:contextualSpacing w:val="0"/>
        <w:rPr>
          <w:rFonts w:ascii="Arial Narrow" w:hAnsi="Arial Narrow"/>
        </w:rPr>
      </w:pPr>
      <w:r w:rsidRPr="005F6219">
        <w:rPr>
          <w:rFonts w:ascii="Arial Narrow" w:hAnsi="Arial Narrow"/>
        </w:rPr>
        <w:t xml:space="preserve"> Input til ideen om en minikonference og hvordan vi tilrettelægger den. </w:t>
      </w:r>
    </w:p>
    <w:p w:rsidR="005F6219" w:rsidRPr="005F6219" w:rsidRDefault="005F6219" w:rsidP="005F6219">
      <w:pPr>
        <w:pStyle w:val="Listeafsnit"/>
        <w:numPr>
          <w:ilvl w:val="0"/>
          <w:numId w:val="10"/>
        </w:numPr>
        <w:suppressAutoHyphens/>
        <w:spacing w:after="0" w:line="360" w:lineRule="auto"/>
        <w:ind w:left="786"/>
        <w:contextualSpacing w:val="0"/>
        <w:rPr>
          <w:rFonts w:ascii="Arial Narrow" w:eastAsia="Times New Roman" w:hAnsi="Arial Narrow"/>
        </w:rPr>
      </w:pPr>
      <w:r w:rsidRPr="005F6219">
        <w:rPr>
          <w:rFonts w:ascii="Arial Narrow" w:hAnsi="Arial Narrow" w:cs="Arial"/>
        </w:rPr>
        <w:t>Dispensationer og merit v/ Andrea (10)</w:t>
      </w:r>
    </w:p>
    <w:p w:rsidR="005F6219" w:rsidRPr="005F6219" w:rsidRDefault="005F6219" w:rsidP="005F6219">
      <w:pPr>
        <w:pStyle w:val="Listeafsnit"/>
        <w:numPr>
          <w:ilvl w:val="0"/>
          <w:numId w:val="10"/>
        </w:numPr>
        <w:suppressAutoHyphens/>
        <w:spacing w:after="0" w:line="360" w:lineRule="auto"/>
        <w:ind w:left="786"/>
        <w:contextualSpacing w:val="0"/>
        <w:rPr>
          <w:rFonts w:ascii="Arial Narrow" w:eastAsia="Times New Roman" w:hAnsi="Arial Narrow"/>
        </w:rPr>
      </w:pPr>
      <w:r w:rsidRPr="005F6219">
        <w:rPr>
          <w:rFonts w:ascii="Arial Narrow" w:hAnsi="Arial Narrow" w:cs="Arial"/>
        </w:rPr>
        <w:t>Dimittendundersøgelse psykologi (10)</w:t>
      </w:r>
    </w:p>
    <w:p w:rsidR="005F6219" w:rsidRPr="005F6219" w:rsidRDefault="005F6219" w:rsidP="005F6219">
      <w:pPr>
        <w:pStyle w:val="Listeafsnit"/>
        <w:numPr>
          <w:ilvl w:val="0"/>
          <w:numId w:val="10"/>
        </w:numPr>
        <w:suppressAutoHyphens/>
        <w:spacing w:after="0" w:line="360" w:lineRule="auto"/>
        <w:ind w:left="786"/>
        <w:contextualSpacing w:val="0"/>
        <w:rPr>
          <w:rFonts w:ascii="Arial Narrow" w:eastAsia="Times New Roman" w:hAnsi="Arial Narrow"/>
        </w:rPr>
      </w:pPr>
      <w:r w:rsidRPr="005F6219">
        <w:rPr>
          <w:rFonts w:ascii="Arial Narrow" w:hAnsi="Arial Narrow" w:cs="Arial"/>
        </w:rPr>
        <w:t>Evt.</w:t>
      </w:r>
    </w:p>
    <w:p w:rsidR="005F6219" w:rsidRPr="001E5B91" w:rsidRDefault="005F6219" w:rsidP="005F6219">
      <w:pPr>
        <w:pStyle w:val="Listeafsnit1"/>
        <w:suppressAutoHyphens/>
        <w:spacing w:line="276" w:lineRule="auto"/>
        <w:ind w:left="0"/>
        <w:rPr>
          <w:rFonts w:ascii="Arial Narrow" w:hAnsi="Arial Narrow" w:cs="Arial"/>
        </w:rPr>
      </w:pPr>
    </w:p>
    <w:p w:rsidR="00EF0009" w:rsidRPr="00B10DDB" w:rsidRDefault="00EF0009" w:rsidP="00B10DDB">
      <w:pPr>
        <w:pStyle w:val="Listeafsnit1"/>
        <w:suppressAutoHyphens/>
        <w:spacing w:line="360" w:lineRule="auto"/>
        <w:ind w:left="0"/>
        <w:rPr>
          <w:rFonts w:ascii="Arial Narrow" w:hAnsi="Arial Narrow" w:cs="Arial"/>
        </w:rPr>
      </w:pPr>
    </w:p>
    <w:p w:rsidR="00EF0009" w:rsidRPr="00B10DDB" w:rsidRDefault="00EF0009" w:rsidP="00B10DDB">
      <w:pPr>
        <w:pStyle w:val="Listeafsnit1"/>
        <w:suppressAutoHyphens/>
        <w:spacing w:line="276" w:lineRule="auto"/>
        <w:ind w:left="0"/>
        <w:rPr>
          <w:rFonts w:ascii="Arial Narrow" w:hAnsi="Arial Narrow" w:cs="Arial"/>
        </w:rPr>
      </w:pPr>
    </w:p>
    <w:p w:rsidR="00EF0009" w:rsidRDefault="00EF0009" w:rsidP="00F41DA0">
      <w:pPr>
        <w:pStyle w:val="Listeafsnit1"/>
        <w:suppressAutoHyphens/>
        <w:spacing w:line="276" w:lineRule="auto"/>
        <w:ind w:left="0"/>
        <w:rPr>
          <w:rFonts w:ascii="Arial Narrow" w:hAnsi="Arial Narrow" w:cs="Arial"/>
          <w:sz w:val="22"/>
          <w:szCs w:val="22"/>
        </w:rPr>
      </w:pPr>
    </w:p>
    <w:p w:rsidR="00EF0009" w:rsidRDefault="00EF0009" w:rsidP="00F41DA0">
      <w:pPr>
        <w:pStyle w:val="Listeafsnit1"/>
        <w:suppressAutoHyphens/>
        <w:spacing w:line="276" w:lineRule="auto"/>
        <w:ind w:left="0"/>
        <w:rPr>
          <w:rFonts w:ascii="Arial Narrow" w:hAnsi="Arial Narrow" w:cs="Arial"/>
          <w:sz w:val="22"/>
          <w:szCs w:val="22"/>
        </w:rPr>
      </w:pPr>
    </w:p>
    <w:p w:rsidR="00EC022B" w:rsidRDefault="00EC022B" w:rsidP="00F41DA0">
      <w:pPr>
        <w:pStyle w:val="Listeafsnit1"/>
        <w:suppressAutoHyphens/>
        <w:spacing w:line="276" w:lineRule="auto"/>
        <w:ind w:left="0"/>
        <w:rPr>
          <w:rFonts w:ascii="Arial Narrow" w:hAnsi="Arial Narrow" w:cs="Arial"/>
          <w:sz w:val="22"/>
          <w:szCs w:val="22"/>
        </w:rPr>
      </w:pPr>
    </w:p>
    <w:p w:rsidR="002E51AA" w:rsidRDefault="002E51AA"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C021A0" w:rsidRDefault="00C021A0" w:rsidP="00F41DA0">
      <w:pPr>
        <w:pStyle w:val="Listeafsnit1"/>
        <w:suppressAutoHyphens/>
        <w:spacing w:line="276" w:lineRule="auto"/>
        <w:ind w:left="0"/>
        <w:rPr>
          <w:rFonts w:ascii="Arial Narrow" w:hAnsi="Arial Narrow" w:cs="Arial"/>
          <w:sz w:val="22"/>
          <w:szCs w:val="22"/>
        </w:rPr>
      </w:pPr>
    </w:p>
    <w:p w:rsidR="00C021A0" w:rsidRDefault="00C021A0"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5D2137" w:rsidRDefault="005D2137" w:rsidP="00F41DA0">
      <w:pPr>
        <w:pStyle w:val="Listeafsnit1"/>
        <w:suppressAutoHyphens/>
        <w:spacing w:line="276" w:lineRule="auto"/>
        <w:ind w:left="0"/>
        <w:rPr>
          <w:rFonts w:ascii="Arial Narrow" w:hAnsi="Arial Narrow" w:cs="Arial"/>
          <w:sz w:val="22"/>
          <w:szCs w:val="22"/>
        </w:rPr>
      </w:pPr>
    </w:p>
    <w:p w:rsidR="00937D48" w:rsidRDefault="00937D48" w:rsidP="00F9611C">
      <w:pPr>
        <w:rPr>
          <w:rFonts w:ascii="Arial Narrow" w:hAnsi="Arial Narrow" w:cs="Arial"/>
          <w:b/>
          <w:sz w:val="22"/>
          <w:szCs w:val="22"/>
        </w:rPr>
      </w:pPr>
    </w:p>
    <w:tbl>
      <w:tblPr>
        <w:tblW w:w="10536" w:type="dxa"/>
        <w:tblBorders>
          <w:bottom w:val="single" w:sz="4" w:space="0" w:color="auto"/>
        </w:tblBorders>
        <w:tblCellMar>
          <w:left w:w="70" w:type="dxa"/>
          <w:right w:w="70" w:type="dxa"/>
        </w:tblCellMar>
        <w:tblLook w:val="0000" w:firstRow="0" w:lastRow="0" w:firstColumn="0" w:lastColumn="0" w:noHBand="0" w:noVBand="0"/>
      </w:tblPr>
      <w:tblGrid>
        <w:gridCol w:w="5639"/>
        <w:gridCol w:w="2612"/>
        <w:gridCol w:w="2285"/>
      </w:tblGrid>
      <w:tr w:rsidR="00937D48" w:rsidRPr="00F9611C" w:rsidTr="000C4003">
        <w:trPr>
          <w:trHeight w:val="389"/>
        </w:trPr>
        <w:tc>
          <w:tcPr>
            <w:tcW w:w="5639" w:type="dxa"/>
          </w:tcPr>
          <w:p w:rsidR="00251A81" w:rsidRPr="00443B93" w:rsidRDefault="00E12C30" w:rsidP="00FF761F">
            <w:pPr>
              <w:rPr>
                <w:rFonts w:ascii="Arial Narrow" w:hAnsi="Arial Narrow" w:cs="Arial"/>
                <w:b/>
                <w:bCs/>
              </w:rPr>
            </w:pPr>
            <w:r>
              <w:rPr>
                <w:rFonts w:ascii="Arial Narrow" w:hAnsi="Arial Narrow" w:cs="Arial"/>
                <w:b/>
                <w:bCs/>
              </w:rPr>
              <w:lastRenderedPageBreak/>
              <w:t xml:space="preserve">Referat – </w:t>
            </w:r>
            <w:r w:rsidR="005F6219">
              <w:rPr>
                <w:rFonts w:ascii="Arial Narrow" w:hAnsi="Arial Narrow" w:cs="Arial"/>
                <w:b/>
                <w:bCs/>
              </w:rPr>
              <w:t>Studienævn 08</w:t>
            </w:r>
            <w:r w:rsidR="00FF761F">
              <w:rPr>
                <w:rFonts w:ascii="Arial Narrow" w:hAnsi="Arial Narrow" w:cs="Arial"/>
                <w:b/>
                <w:bCs/>
              </w:rPr>
              <w:t>.</w:t>
            </w:r>
            <w:r w:rsidR="005F6219">
              <w:rPr>
                <w:rFonts w:ascii="Arial Narrow" w:hAnsi="Arial Narrow" w:cs="Arial"/>
                <w:b/>
                <w:bCs/>
              </w:rPr>
              <w:t>4</w:t>
            </w:r>
            <w:r w:rsidR="005D2137">
              <w:rPr>
                <w:rFonts w:ascii="Arial Narrow" w:hAnsi="Arial Narrow" w:cs="Arial"/>
                <w:b/>
                <w:bCs/>
              </w:rPr>
              <w:t>.</w:t>
            </w:r>
            <w:r w:rsidR="001C26BD">
              <w:rPr>
                <w:rFonts w:ascii="Arial Narrow" w:hAnsi="Arial Narrow" w:cs="Arial"/>
                <w:b/>
                <w:bCs/>
              </w:rPr>
              <w:t>2015</w:t>
            </w:r>
          </w:p>
        </w:tc>
        <w:tc>
          <w:tcPr>
            <w:tcW w:w="2612" w:type="dxa"/>
          </w:tcPr>
          <w:p w:rsidR="00937D48" w:rsidRPr="00F9611C" w:rsidRDefault="00937D48" w:rsidP="000C4003">
            <w:pPr>
              <w:rPr>
                <w:rFonts w:ascii="Arial Narrow" w:hAnsi="Arial Narrow" w:cs="Arial"/>
                <w:sz w:val="22"/>
                <w:szCs w:val="22"/>
              </w:rPr>
            </w:pPr>
          </w:p>
        </w:tc>
        <w:tc>
          <w:tcPr>
            <w:tcW w:w="2285" w:type="dxa"/>
          </w:tcPr>
          <w:p w:rsidR="00937D48" w:rsidRPr="00F9611C" w:rsidRDefault="00937D48" w:rsidP="000C4003">
            <w:pPr>
              <w:jc w:val="right"/>
              <w:rPr>
                <w:rFonts w:ascii="Arial Narrow" w:hAnsi="Arial Narrow" w:cs="Arial"/>
                <w:sz w:val="22"/>
                <w:szCs w:val="22"/>
              </w:rPr>
            </w:pPr>
          </w:p>
        </w:tc>
      </w:tr>
    </w:tbl>
    <w:p w:rsidR="006F539B" w:rsidRDefault="006F539B" w:rsidP="00EF0009"/>
    <w:p w:rsidR="006F539B" w:rsidRPr="00EF0009" w:rsidRDefault="006F539B" w:rsidP="00EF0009"/>
    <w:p w:rsidR="001E25DD" w:rsidRDefault="005F6219" w:rsidP="001E25DD">
      <w:pPr>
        <w:pStyle w:val="Listeafsnit1"/>
        <w:numPr>
          <w:ilvl w:val="0"/>
          <w:numId w:val="23"/>
        </w:numPr>
        <w:suppressAutoHyphens/>
        <w:ind w:left="851" w:hanging="142"/>
        <w:rPr>
          <w:rFonts w:ascii="Arial Narrow" w:hAnsi="Arial Narrow" w:cs="Arial"/>
          <w:b/>
          <w:sz w:val="22"/>
          <w:szCs w:val="22"/>
        </w:rPr>
      </w:pPr>
      <w:r w:rsidRPr="005F6219">
        <w:rPr>
          <w:rFonts w:ascii="Arial Narrow" w:hAnsi="Arial Narrow" w:cs="Arial"/>
          <w:b/>
          <w:sz w:val="22"/>
          <w:szCs w:val="22"/>
        </w:rPr>
        <w:t>Godkendelse af dagsorden (5)</w:t>
      </w:r>
    </w:p>
    <w:p w:rsidR="001E25DD" w:rsidRDefault="00B64923" w:rsidP="001E25DD">
      <w:pPr>
        <w:pStyle w:val="Listeafsnit1"/>
        <w:suppressAutoHyphens/>
        <w:rPr>
          <w:rFonts w:ascii="Arial Narrow" w:hAnsi="Arial Narrow" w:cs="Arial"/>
          <w:sz w:val="22"/>
          <w:szCs w:val="22"/>
        </w:rPr>
      </w:pPr>
      <w:r>
        <w:rPr>
          <w:rFonts w:ascii="Arial Narrow" w:hAnsi="Arial Narrow" w:cs="Arial"/>
          <w:sz w:val="22"/>
          <w:szCs w:val="22"/>
        </w:rPr>
        <w:t>Pkt. 13 udsættes til SN mød</w:t>
      </w:r>
      <w:r w:rsidR="00347382">
        <w:rPr>
          <w:rFonts w:ascii="Arial Narrow" w:hAnsi="Arial Narrow" w:cs="Arial"/>
          <w:sz w:val="22"/>
          <w:szCs w:val="22"/>
        </w:rPr>
        <w:t xml:space="preserve">et i maj, da der </w:t>
      </w:r>
      <w:r>
        <w:rPr>
          <w:rFonts w:ascii="Arial Narrow" w:hAnsi="Arial Narrow" w:cs="Arial"/>
          <w:sz w:val="22"/>
          <w:szCs w:val="22"/>
        </w:rPr>
        <w:t>ikke er nået at udsende bilag til punktet.</w:t>
      </w:r>
    </w:p>
    <w:p w:rsidR="00347382" w:rsidRDefault="00347382" w:rsidP="001E25DD">
      <w:pPr>
        <w:pStyle w:val="Listeafsnit1"/>
        <w:suppressAutoHyphens/>
        <w:rPr>
          <w:rFonts w:ascii="Arial Narrow" w:hAnsi="Arial Narrow" w:cs="Arial"/>
          <w:sz w:val="22"/>
          <w:szCs w:val="22"/>
        </w:rPr>
      </w:pPr>
    </w:p>
    <w:p w:rsidR="00191AE9" w:rsidRDefault="00347382" w:rsidP="00191AE9">
      <w:pPr>
        <w:pStyle w:val="Listeafsnit1"/>
        <w:suppressAutoHyphens/>
        <w:rPr>
          <w:rFonts w:ascii="Arial Narrow" w:hAnsi="Arial Narrow" w:cs="Arial"/>
          <w:sz w:val="22"/>
          <w:szCs w:val="22"/>
        </w:rPr>
      </w:pPr>
      <w:r>
        <w:rPr>
          <w:rFonts w:ascii="Arial Narrow" w:hAnsi="Arial Narrow" w:cs="Arial"/>
          <w:sz w:val="22"/>
          <w:szCs w:val="22"/>
        </w:rPr>
        <w:t>Ændring i dagsordens punkter er følgende:</w:t>
      </w:r>
    </w:p>
    <w:p w:rsidR="00347382" w:rsidRDefault="00347382" w:rsidP="00347382">
      <w:pPr>
        <w:pStyle w:val="Listeafsnit1"/>
        <w:suppressAutoHyphens/>
        <w:rPr>
          <w:rFonts w:ascii="Arial Narrow" w:hAnsi="Arial Narrow" w:cs="Arial"/>
          <w:sz w:val="22"/>
          <w:szCs w:val="22"/>
        </w:rPr>
      </w:pPr>
      <w:r>
        <w:rPr>
          <w:rFonts w:ascii="Arial Narrow" w:hAnsi="Arial Narrow" w:cs="Arial"/>
          <w:sz w:val="22"/>
          <w:szCs w:val="22"/>
        </w:rPr>
        <w:t>Der tilføjes et nyt punkt 3a - akkreditering</w:t>
      </w:r>
    </w:p>
    <w:p w:rsidR="00347382" w:rsidRDefault="00347382" w:rsidP="001E25DD">
      <w:pPr>
        <w:pStyle w:val="Listeafsnit1"/>
        <w:suppressAutoHyphens/>
        <w:rPr>
          <w:rFonts w:ascii="Arial Narrow" w:hAnsi="Arial Narrow" w:cs="Arial"/>
          <w:sz w:val="22"/>
          <w:szCs w:val="22"/>
        </w:rPr>
      </w:pPr>
      <w:r>
        <w:rPr>
          <w:rFonts w:ascii="Arial Narrow" w:hAnsi="Arial Narrow" w:cs="Arial"/>
          <w:sz w:val="22"/>
          <w:szCs w:val="22"/>
        </w:rPr>
        <w:t xml:space="preserve">Pkt. 8. </w:t>
      </w:r>
      <w:r w:rsidR="00DC1193">
        <w:rPr>
          <w:rFonts w:ascii="Arial Narrow" w:hAnsi="Arial Narrow" w:cs="Arial"/>
          <w:sz w:val="22"/>
          <w:szCs w:val="22"/>
        </w:rPr>
        <w:t xml:space="preserve">Valgfag - </w:t>
      </w:r>
      <w:r>
        <w:rPr>
          <w:rFonts w:ascii="Arial Narrow" w:hAnsi="Arial Narrow" w:cs="Arial"/>
          <w:sz w:val="22"/>
          <w:szCs w:val="22"/>
        </w:rPr>
        <w:t>bliver pkt.6</w:t>
      </w:r>
    </w:p>
    <w:p w:rsidR="00347382" w:rsidRDefault="00347382" w:rsidP="001E25DD">
      <w:pPr>
        <w:pStyle w:val="Listeafsnit1"/>
        <w:suppressAutoHyphens/>
        <w:rPr>
          <w:rFonts w:ascii="Arial Narrow" w:hAnsi="Arial Narrow" w:cs="Arial"/>
          <w:sz w:val="22"/>
          <w:szCs w:val="22"/>
        </w:rPr>
      </w:pPr>
      <w:r>
        <w:rPr>
          <w:rFonts w:ascii="Arial Narrow" w:hAnsi="Arial Narrow" w:cs="Arial"/>
          <w:sz w:val="22"/>
          <w:szCs w:val="22"/>
        </w:rPr>
        <w:t xml:space="preserve">Pkt. 6. </w:t>
      </w:r>
      <w:r w:rsidR="00DC1193">
        <w:rPr>
          <w:rFonts w:ascii="Arial Narrow" w:hAnsi="Arial Narrow" w:cs="Arial"/>
          <w:sz w:val="22"/>
          <w:szCs w:val="22"/>
        </w:rPr>
        <w:t xml:space="preserve">Psykologi budget - </w:t>
      </w:r>
      <w:r>
        <w:rPr>
          <w:rFonts w:ascii="Arial Narrow" w:hAnsi="Arial Narrow" w:cs="Arial"/>
          <w:sz w:val="22"/>
          <w:szCs w:val="22"/>
        </w:rPr>
        <w:t>bliver pkt. 7</w:t>
      </w:r>
    </w:p>
    <w:p w:rsidR="00347382" w:rsidRDefault="00347382" w:rsidP="001E25DD">
      <w:pPr>
        <w:pStyle w:val="Listeafsnit1"/>
        <w:suppressAutoHyphens/>
        <w:rPr>
          <w:rFonts w:ascii="Arial Narrow" w:hAnsi="Arial Narrow" w:cs="Arial"/>
          <w:sz w:val="22"/>
          <w:szCs w:val="22"/>
        </w:rPr>
      </w:pPr>
      <w:r>
        <w:rPr>
          <w:rFonts w:ascii="Arial Narrow" w:hAnsi="Arial Narrow" w:cs="Arial"/>
          <w:sz w:val="22"/>
          <w:szCs w:val="22"/>
        </w:rPr>
        <w:t xml:space="preserve">Pkt. 7. </w:t>
      </w:r>
      <w:r w:rsidR="00DC1193">
        <w:rPr>
          <w:rFonts w:ascii="Arial Narrow" w:hAnsi="Arial Narrow" w:cs="Arial"/>
          <w:sz w:val="22"/>
          <w:szCs w:val="22"/>
        </w:rPr>
        <w:t xml:space="preserve">Selvevalueringsrapport - </w:t>
      </w:r>
      <w:r>
        <w:rPr>
          <w:rFonts w:ascii="Arial Narrow" w:hAnsi="Arial Narrow" w:cs="Arial"/>
          <w:sz w:val="22"/>
          <w:szCs w:val="22"/>
        </w:rPr>
        <w:t>bliver pkt. 8</w:t>
      </w:r>
    </w:p>
    <w:p w:rsidR="00347382" w:rsidRDefault="00347382" w:rsidP="001E25DD">
      <w:pPr>
        <w:pStyle w:val="Listeafsnit1"/>
        <w:suppressAutoHyphens/>
        <w:rPr>
          <w:rFonts w:ascii="Arial Narrow" w:hAnsi="Arial Narrow" w:cs="Arial"/>
          <w:sz w:val="22"/>
          <w:szCs w:val="22"/>
        </w:rPr>
      </w:pPr>
    </w:p>
    <w:p w:rsidR="00347382" w:rsidRPr="001E25DD" w:rsidRDefault="00347382" w:rsidP="001E25DD">
      <w:pPr>
        <w:pStyle w:val="Listeafsnit1"/>
        <w:suppressAutoHyphens/>
        <w:rPr>
          <w:rFonts w:ascii="Arial Narrow" w:hAnsi="Arial Narrow" w:cs="Arial"/>
          <w:sz w:val="22"/>
          <w:szCs w:val="22"/>
        </w:rPr>
      </w:pPr>
      <w:r>
        <w:rPr>
          <w:rFonts w:ascii="Arial Narrow" w:hAnsi="Arial Narrow" w:cs="Arial"/>
          <w:sz w:val="22"/>
          <w:szCs w:val="22"/>
        </w:rPr>
        <w:t>Dagsorden blev herefter godkendt</w:t>
      </w:r>
    </w:p>
    <w:p w:rsidR="001E25DD" w:rsidRDefault="001E25DD" w:rsidP="001E25DD">
      <w:pPr>
        <w:pStyle w:val="Listeafsnit1"/>
        <w:suppressAutoHyphens/>
        <w:rPr>
          <w:rFonts w:ascii="Arial Narrow" w:hAnsi="Arial Narrow" w:cs="Arial"/>
          <w:b/>
          <w:sz w:val="22"/>
          <w:szCs w:val="22"/>
        </w:rPr>
      </w:pPr>
    </w:p>
    <w:p w:rsidR="005F6219" w:rsidRPr="00E36962" w:rsidRDefault="005F6219" w:rsidP="00E36962">
      <w:pPr>
        <w:pStyle w:val="Listeafsnit1"/>
        <w:numPr>
          <w:ilvl w:val="0"/>
          <w:numId w:val="23"/>
        </w:numPr>
        <w:suppressAutoHyphens/>
        <w:ind w:left="709" w:firstLine="0"/>
        <w:rPr>
          <w:rFonts w:ascii="Arial Narrow" w:hAnsi="Arial Narrow" w:cs="Arial"/>
          <w:b/>
          <w:sz w:val="22"/>
          <w:szCs w:val="22"/>
        </w:rPr>
      </w:pPr>
      <w:r w:rsidRPr="000C5D10">
        <w:rPr>
          <w:rFonts w:ascii="Arial Narrow" w:hAnsi="Arial Narrow" w:cs="Arial"/>
          <w:b/>
          <w:sz w:val="22"/>
          <w:szCs w:val="22"/>
        </w:rPr>
        <w:t>Meddelelser fra studienævnsformanden (10)</w:t>
      </w:r>
    </w:p>
    <w:p w:rsidR="00CD5182" w:rsidRDefault="00B055F9" w:rsidP="00E36962">
      <w:pPr>
        <w:pStyle w:val="Listeafsnit1"/>
        <w:suppressAutoHyphens/>
        <w:rPr>
          <w:rFonts w:ascii="Arial Narrow" w:hAnsi="Arial Narrow" w:cs="Arial"/>
          <w:sz w:val="22"/>
          <w:szCs w:val="22"/>
        </w:rPr>
      </w:pPr>
      <w:r w:rsidRPr="00A627D9">
        <w:rPr>
          <w:rFonts w:ascii="Arial Narrow" w:hAnsi="Arial Narrow" w:cs="Arial"/>
          <w:sz w:val="22"/>
          <w:szCs w:val="22"/>
        </w:rPr>
        <w:t>SNF</w:t>
      </w:r>
      <w:r w:rsidR="00CD5182" w:rsidRPr="00A627D9">
        <w:rPr>
          <w:rFonts w:ascii="Arial Narrow" w:hAnsi="Arial Narrow" w:cs="Arial"/>
          <w:sz w:val="22"/>
          <w:szCs w:val="22"/>
        </w:rPr>
        <w:t xml:space="preserve"> nævnte, at når der i akkrediteringsrapporten</w:t>
      </w:r>
      <w:r w:rsidRPr="00A627D9">
        <w:rPr>
          <w:rFonts w:ascii="Arial Narrow" w:hAnsi="Arial Narrow" w:cs="Arial"/>
          <w:sz w:val="22"/>
          <w:szCs w:val="22"/>
        </w:rPr>
        <w:t xml:space="preserve"> </w:t>
      </w:r>
      <w:r w:rsidR="00CD5182" w:rsidRPr="00A627D9">
        <w:rPr>
          <w:rFonts w:ascii="Arial Narrow" w:hAnsi="Arial Narrow" w:cs="Arial"/>
          <w:sz w:val="22"/>
          <w:szCs w:val="22"/>
        </w:rPr>
        <w:t xml:space="preserve">er givet en - </w:t>
      </w:r>
      <w:r w:rsidR="00D84F61" w:rsidRPr="00A627D9">
        <w:rPr>
          <w:rFonts w:ascii="Arial Narrow" w:hAnsi="Arial Narrow" w:cs="Arial"/>
          <w:sz w:val="22"/>
          <w:szCs w:val="22"/>
        </w:rPr>
        <w:t>b</w:t>
      </w:r>
      <w:r w:rsidR="00CD5182" w:rsidRPr="00A627D9">
        <w:rPr>
          <w:rFonts w:ascii="Arial Narrow" w:hAnsi="Arial Narrow" w:cs="Arial"/>
          <w:sz w:val="22"/>
          <w:szCs w:val="22"/>
        </w:rPr>
        <w:t>etinget positiv akkreditering - på BA uddannelsen</w:t>
      </w:r>
      <w:r w:rsidR="005629C0" w:rsidRPr="00A627D9">
        <w:rPr>
          <w:rFonts w:ascii="Arial Narrow" w:hAnsi="Arial Narrow" w:cs="Arial"/>
          <w:sz w:val="22"/>
          <w:szCs w:val="22"/>
        </w:rPr>
        <w:t xml:space="preserve"> i psykologi</w:t>
      </w:r>
      <w:r w:rsidR="00CD5182" w:rsidRPr="00A627D9">
        <w:rPr>
          <w:rFonts w:ascii="Arial Narrow" w:hAnsi="Arial Narrow" w:cs="Arial"/>
          <w:sz w:val="22"/>
          <w:szCs w:val="22"/>
        </w:rPr>
        <w:t xml:space="preserve"> </w:t>
      </w:r>
      <w:r w:rsidR="00885C09">
        <w:rPr>
          <w:rFonts w:ascii="Arial Narrow" w:hAnsi="Arial Narrow" w:cs="Arial"/>
          <w:sz w:val="22"/>
          <w:szCs w:val="22"/>
        </w:rPr>
        <w:t>og</w:t>
      </w:r>
      <w:r w:rsidR="00CD5182" w:rsidRPr="00A627D9">
        <w:rPr>
          <w:rFonts w:ascii="Arial Narrow" w:hAnsi="Arial Narrow" w:cs="Arial"/>
          <w:sz w:val="22"/>
          <w:szCs w:val="22"/>
        </w:rPr>
        <w:t xml:space="preserve"> d</w:t>
      </w:r>
      <w:r w:rsidR="00D84F61" w:rsidRPr="00A627D9">
        <w:rPr>
          <w:rFonts w:ascii="Arial Narrow" w:hAnsi="Arial Narrow" w:cs="Arial"/>
          <w:sz w:val="22"/>
          <w:szCs w:val="22"/>
        </w:rPr>
        <w:t>et</w:t>
      </w:r>
      <w:r w:rsidR="005629C0" w:rsidRPr="00A627D9">
        <w:rPr>
          <w:rFonts w:ascii="Arial Narrow" w:hAnsi="Arial Narrow" w:cs="Arial"/>
          <w:sz w:val="22"/>
          <w:szCs w:val="22"/>
        </w:rPr>
        <w:t xml:space="preserve"> </w:t>
      </w:r>
      <w:r w:rsidR="00885C09">
        <w:rPr>
          <w:rFonts w:ascii="Arial Narrow" w:hAnsi="Arial Narrow" w:cs="Arial"/>
          <w:sz w:val="22"/>
          <w:szCs w:val="22"/>
        </w:rPr>
        <w:t xml:space="preserve">er </w:t>
      </w:r>
      <w:r w:rsidR="005629C0" w:rsidRPr="00A627D9">
        <w:rPr>
          <w:rFonts w:ascii="Arial Narrow" w:hAnsi="Arial Narrow" w:cs="Arial"/>
          <w:sz w:val="22"/>
          <w:szCs w:val="22"/>
        </w:rPr>
        <w:t>noget der</w:t>
      </w:r>
      <w:r w:rsidR="00A627D9" w:rsidRPr="00A627D9">
        <w:rPr>
          <w:rFonts w:ascii="Arial Narrow" w:hAnsi="Arial Narrow" w:cs="Arial"/>
          <w:sz w:val="22"/>
          <w:szCs w:val="22"/>
        </w:rPr>
        <w:t xml:space="preserve"> virkelig</w:t>
      </w:r>
      <w:r w:rsidR="005629C0" w:rsidRPr="00A627D9">
        <w:rPr>
          <w:rFonts w:ascii="Arial Narrow" w:hAnsi="Arial Narrow" w:cs="Arial"/>
          <w:sz w:val="22"/>
          <w:szCs w:val="22"/>
        </w:rPr>
        <w:t xml:space="preserve"> skal arbejdes med</w:t>
      </w:r>
      <w:r w:rsidR="00A627D9" w:rsidRPr="00A627D9">
        <w:rPr>
          <w:rFonts w:ascii="Arial Narrow" w:hAnsi="Arial Narrow" w:cs="Arial"/>
          <w:sz w:val="22"/>
          <w:szCs w:val="22"/>
        </w:rPr>
        <w:t xml:space="preserve"> at rette op på fremover</w:t>
      </w:r>
      <w:r w:rsidR="005629C0" w:rsidRPr="00A627D9">
        <w:rPr>
          <w:rFonts w:ascii="Arial Narrow" w:hAnsi="Arial Narrow" w:cs="Arial"/>
          <w:sz w:val="22"/>
          <w:szCs w:val="22"/>
        </w:rPr>
        <w:t>.</w:t>
      </w:r>
    </w:p>
    <w:p w:rsidR="00EE7F00" w:rsidRPr="00A627D9" w:rsidRDefault="00EE7F00" w:rsidP="00E36962">
      <w:pPr>
        <w:pStyle w:val="Listeafsnit1"/>
        <w:suppressAutoHyphens/>
        <w:rPr>
          <w:rFonts w:ascii="Arial Narrow" w:hAnsi="Arial Narrow" w:cs="Arial"/>
          <w:sz w:val="22"/>
          <w:szCs w:val="22"/>
        </w:rPr>
      </w:pPr>
    </w:p>
    <w:p w:rsidR="00333B8A" w:rsidRDefault="00885C09" w:rsidP="00E36962">
      <w:pPr>
        <w:pStyle w:val="Listeafsnit1"/>
        <w:suppressAutoHyphens/>
        <w:rPr>
          <w:rFonts w:ascii="Arial Narrow" w:hAnsi="Arial Narrow" w:cs="Arial"/>
          <w:b/>
          <w:i/>
          <w:sz w:val="22"/>
          <w:szCs w:val="22"/>
        </w:rPr>
      </w:pPr>
      <w:r>
        <w:rPr>
          <w:rFonts w:ascii="Arial Narrow" w:hAnsi="Arial Narrow" w:cs="Arial"/>
          <w:sz w:val="22"/>
          <w:szCs w:val="22"/>
        </w:rPr>
        <w:t xml:space="preserve">Blandt andet er det vigtig at få en bred dialog blandt underviserne og </w:t>
      </w:r>
      <w:r w:rsidR="00333B8A" w:rsidRPr="00A627D9">
        <w:rPr>
          <w:rFonts w:ascii="Arial Narrow" w:hAnsi="Arial Narrow" w:cs="Arial"/>
          <w:sz w:val="22"/>
          <w:szCs w:val="22"/>
        </w:rPr>
        <w:t>SNF vil g</w:t>
      </w:r>
      <w:r w:rsidR="00461195" w:rsidRPr="00A627D9">
        <w:rPr>
          <w:rFonts w:ascii="Arial Narrow" w:hAnsi="Arial Narrow" w:cs="Arial"/>
          <w:sz w:val="22"/>
          <w:szCs w:val="22"/>
        </w:rPr>
        <w:t>erne høre om studienævnet vil bakke op om vigtigheden af</w:t>
      </w:r>
      <w:r w:rsidR="00EA1C31">
        <w:rPr>
          <w:rFonts w:ascii="Arial Narrow" w:hAnsi="Arial Narrow" w:cs="Arial"/>
          <w:sz w:val="22"/>
          <w:szCs w:val="22"/>
        </w:rPr>
        <w:t>,</w:t>
      </w:r>
      <w:r w:rsidR="00461195" w:rsidRPr="00A627D9">
        <w:rPr>
          <w:rFonts w:ascii="Arial Narrow" w:hAnsi="Arial Narrow" w:cs="Arial"/>
          <w:sz w:val="22"/>
          <w:szCs w:val="22"/>
        </w:rPr>
        <w:t xml:space="preserve"> at der sker deltagelse med</w:t>
      </w:r>
      <w:r w:rsidR="00333B8A" w:rsidRPr="00A627D9">
        <w:rPr>
          <w:rFonts w:ascii="Arial Narrow" w:hAnsi="Arial Narrow" w:cs="Arial"/>
          <w:sz w:val="22"/>
          <w:szCs w:val="22"/>
        </w:rPr>
        <w:t xml:space="preserve"> flere seniorforskere til de to årlige møder</w:t>
      </w:r>
      <w:r>
        <w:rPr>
          <w:rFonts w:ascii="Arial Narrow" w:hAnsi="Arial Narrow" w:cs="Arial"/>
          <w:sz w:val="22"/>
          <w:szCs w:val="22"/>
        </w:rPr>
        <w:t>, f.eks. med mødepligt</w:t>
      </w:r>
      <w:r w:rsidR="00333B8A" w:rsidRPr="00A627D9">
        <w:rPr>
          <w:rFonts w:ascii="Arial Narrow" w:hAnsi="Arial Narrow" w:cs="Arial"/>
          <w:b/>
          <w:i/>
          <w:sz w:val="22"/>
          <w:szCs w:val="22"/>
        </w:rPr>
        <w:t>.</w:t>
      </w:r>
      <w:r w:rsidR="00FF0855" w:rsidRPr="00A627D9">
        <w:rPr>
          <w:rFonts w:ascii="Arial Narrow" w:hAnsi="Arial Narrow" w:cs="Arial"/>
          <w:b/>
          <w:i/>
          <w:sz w:val="22"/>
          <w:szCs w:val="22"/>
        </w:rPr>
        <w:t xml:space="preserve"> </w:t>
      </w:r>
    </w:p>
    <w:p w:rsidR="00EA1C31" w:rsidRDefault="00EA1C31" w:rsidP="00E36962">
      <w:pPr>
        <w:pStyle w:val="Listeafsnit1"/>
        <w:suppressAutoHyphens/>
        <w:rPr>
          <w:rFonts w:ascii="Arial Narrow" w:hAnsi="Arial Narrow" w:cs="Arial"/>
          <w:sz w:val="22"/>
          <w:szCs w:val="22"/>
        </w:rPr>
      </w:pPr>
    </w:p>
    <w:p w:rsidR="0066770D" w:rsidRDefault="00885C09" w:rsidP="00E36962">
      <w:pPr>
        <w:pStyle w:val="Listeafsnit1"/>
        <w:suppressAutoHyphens/>
        <w:rPr>
          <w:rFonts w:ascii="Arial Narrow" w:hAnsi="Arial Narrow" w:cs="Arial"/>
          <w:sz w:val="22"/>
          <w:szCs w:val="22"/>
        </w:rPr>
      </w:pPr>
      <w:r>
        <w:rPr>
          <w:rFonts w:ascii="Arial Narrow" w:hAnsi="Arial Narrow" w:cs="Arial"/>
          <w:sz w:val="22"/>
          <w:szCs w:val="22"/>
        </w:rPr>
        <w:t xml:space="preserve">Blandt andet </w:t>
      </w:r>
      <w:r w:rsidR="00333B8A">
        <w:rPr>
          <w:rFonts w:ascii="Arial Narrow" w:hAnsi="Arial Narrow" w:cs="Arial"/>
          <w:sz w:val="22"/>
          <w:szCs w:val="22"/>
        </w:rPr>
        <w:t>Hanne D. Keller nævnte, at tvang og mødepligt ikke altid er det bedste middel til at nå målet, men mener at det nok mere handler om den kultur der er på Psykol</w:t>
      </w:r>
      <w:r w:rsidR="00112263">
        <w:rPr>
          <w:rFonts w:ascii="Arial Narrow" w:hAnsi="Arial Narrow" w:cs="Arial"/>
          <w:sz w:val="22"/>
          <w:szCs w:val="22"/>
        </w:rPr>
        <w:t>ogi</w:t>
      </w:r>
      <w:r w:rsidR="00333B8A">
        <w:rPr>
          <w:rFonts w:ascii="Arial Narrow" w:hAnsi="Arial Narrow" w:cs="Arial"/>
          <w:sz w:val="22"/>
          <w:szCs w:val="22"/>
        </w:rPr>
        <w:t xml:space="preserve"> i stedet bør </w:t>
      </w:r>
      <w:r w:rsidR="00EA1C31">
        <w:rPr>
          <w:rFonts w:ascii="Arial Narrow" w:hAnsi="Arial Narrow" w:cs="Arial"/>
          <w:sz w:val="22"/>
          <w:szCs w:val="22"/>
        </w:rPr>
        <w:t xml:space="preserve">det </w:t>
      </w:r>
      <w:r w:rsidR="0066770D">
        <w:rPr>
          <w:rFonts w:ascii="Arial Narrow" w:hAnsi="Arial Narrow" w:cs="Arial"/>
          <w:sz w:val="22"/>
          <w:szCs w:val="22"/>
        </w:rPr>
        <w:t xml:space="preserve">tages op og </w:t>
      </w:r>
      <w:r w:rsidR="00333B8A">
        <w:rPr>
          <w:rFonts w:ascii="Arial Narrow" w:hAnsi="Arial Narrow" w:cs="Arial"/>
          <w:sz w:val="22"/>
          <w:szCs w:val="22"/>
        </w:rPr>
        <w:t>diskuteres</w:t>
      </w:r>
      <w:r w:rsidR="00461195">
        <w:rPr>
          <w:rFonts w:ascii="Arial Narrow" w:hAnsi="Arial Narrow" w:cs="Arial"/>
          <w:sz w:val="22"/>
          <w:szCs w:val="22"/>
        </w:rPr>
        <w:t>.</w:t>
      </w:r>
    </w:p>
    <w:p w:rsidR="00EA1C31" w:rsidRDefault="00EA1C31" w:rsidP="00E36962">
      <w:pPr>
        <w:pStyle w:val="Listeafsnit1"/>
        <w:suppressAutoHyphens/>
        <w:rPr>
          <w:rFonts w:ascii="Arial Narrow" w:hAnsi="Arial Narrow" w:cs="Arial"/>
          <w:sz w:val="22"/>
          <w:szCs w:val="22"/>
        </w:rPr>
      </w:pPr>
    </w:p>
    <w:p w:rsidR="00CD5182" w:rsidRDefault="00A627D9" w:rsidP="00A627D9">
      <w:pPr>
        <w:pStyle w:val="Listeafsnit1"/>
        <w:suppressAutoHyphens/>
        <w:rPr>
          <w:rFonts w:ascii="Arial Narrow" w:hAnsi="Arial Narrow" w:cs="Arial"/>
          <w:sz w:val="22"/>
          <w:szCs w:val="22"/>
        </w:rPr>
      </w:pPr>
      <w:r>
        <w:rPr>
          <w:rFonts w:ascii="Arial Narrow" w:hAnsi="Arial Narrow" w:cs="Arial"/>
          <w:sz w:val="22"/>
          <w:szCs w:val="22"/>
        </w:rPr>
        <w:t xml:space="preserve">Som en kort meddelelse nævnte </w:t>
      </w:r>
      <w:r w:rsidR="00112263">
        <w:rPr>
          <w:rFonts w:ascii="Arial Narrow" w:hAnsi="Arial Narrow" w:cs="Arial"/>
          <w:sz w:val="22"/>
          <w:szCs w:val="22"/>
        </w:rPr>
        <w:t>SNF</w:t>
      </w:r>
      <w:r w:rsidR="00EA1C31">
        <w:rPr>
          <w:rFonts w:ascii="Arial Narrow" w:hAnsi="Arial Narrow" w:cs="Arial"/>
          <w:sz w:val="22"/>
          <w:szCs w:val="22"/>
        </w:rPr>
        <w:t>,</w:t>
      </w:r>
      <w:r w:rsidR="00FF0855">
        <w:rPr>
          <w:rFonts w:ascii="Arial Narrow" w:hAnsi="Arial Narrow" w:cs="Arial"/>
          <w:sz w:val="22"/>
          <w:szCs w:val="22"/>
        </w:rPr>
        <w:t xml:space="preserve"> </w:t>
      </w:r>
      <w:r w:rsidR="00461195">
        <w:rPr>
          <w:rFonts w:ascii="Arial Narrow" w:hAnsi="Arial Narrow" w:cs="Arial"/>
          <w:sz w:val="22"/>
          <w:szCs w:val="22"/>
        </w:rPr>
        <w:t xml:space="preserve">at hvis </w:t>
      </w:r>
      <w:r w:rsidR="00FF0855">
        <w:rPr>
          <w:rFonts w:ascii="Arial Narrow" w:hAnsi="Arial Narrow" w:cs="Arial"/>
          <w:sz w:val="22"/>
          <w:szCs w:val="22"/>
        </w:rPr>
        <w:t>hvert program skal anvende forskellige gæsteforelæsere</w:t>
      </w:r>
      <w:r w:rsidR="00461195">
        <w:rPr>
          <w:rFonts w:ascii="Arial Narrow" w:hAnsi="Arial Narrow" w:cs="Arial"/>
          <w:sz w:val="22"/>
          <w:szCs w:val="22"/>
        </w:rPr>
        <w:t xml:space="preserve"> til efteråret 2015 </w:t>
      </w:r>
      <w:r w:rsidR="00FF0855">
        <w:rPr>
          <w:rFonts w:ascii="Arial Narrow" w:hAnsi="Arial Narrow" w:cs="Arial"/>
          <w:sz w:val="22"/>
          <w:szCs w:val="22"/>
        </w:rPr>
        <w:t>så vil det koste ca. kr.64.000 og det er der ikke budget til og kun bevillinger der er givet bliver indfriet.</w:t>
      </w:r>
    </w:p>
    <w:p w:rsidR="00EA1C31" w:rsidRDefault="00EA1C31" w:rsidP="00A627D9">
      <w:pPr>
        <w:pStyle w:val="Listeafsnit1"/>
        <w:suppressAutoHyphens/>
        <w:rPr>
          <w:rFonts w:ascii="Arial Narrow" w:hAnsi="Arial Narrow" w:cs="Arial"/>
          <w:sz w:val="22"/>
          <w:szCs w:val="22"/>
        </w:rPr>
      </w:pPr>
    </w:p>
    <w:p w:rsidR="00B055F9" w:rsidRDefault="00461195" w:rsidP="00461195">
      <w:pPr>
        <w:pStyle w:val="Listeafsnit1"/>
        <w:suppressAutoHyphens/>
        <w:rPr>
          <w:rFonts w:ascii="Arial Narrow" w:hAnsi="Arial Narrow" w:cs="Arial"/>
          <w:sz w:val="22"/>
          <w:szCs w:val="22"/>
        </w:rPr>
      </w:pPr>
      <w:r>
        <w:rPr>
          <w:rFonts w:ascii="Arial Narrow" w:hAnsi="Arial Narrow" w:cs="Arial"/>
          <w:sz w:val="22"/>
          <w:szCs w:val="22"/>
        </w:rPr>
        <w:t xml:space="preserve">Det blev </w:t>
      </w:r>
      <w:r w:rsidR="00A627D9">
        <w:rPr>
          <w:rFonts w:ascii="Arial Narrow" w:hAnsi="Arial Narrow" w:cs="Arial"/>
          <w:sz w:val="22"/>
          <w:szCs w:val="22"/>
        </w:rPr>
        <w:t>herefter påpeget</w:t>
      </w:r>
      <w:r>
        <w:rPr>
          <w:rFonts w:ascii="Arial Narrow" w:hAnsi="Arial Narrow" w:cs="Arial"/>
          <w:sz w:val="22"/>
          <w:szCs w:val="22"/>
        </w:rPr>
        <w:t xml:space="preserve">, at det er programmerne selv </w:t>
      </w:r>
      <w:r w:rsidR="00FF0855">
        <w:rPr>
          <w:rFonts w:ascii="Arial Narrow" w:hAnsi="Arial Narrow" w:cs="Arial"/>
          <w:sz w:val="22"/>
          <w:szCs w:val="22"/>
        </w:rPr>
        <w:t xml:space="preserve">via vidensgrupperne </w:t>
      </w:r>
      <w:r>
        <w:rPr>
          <w:rFonts w:ascii="Arial Narrow" w:hAnsi="Arial Narrow" w:cs="Arial"/>
          <w:sz w:val="22"/>
          <w:szCs w:val="22"/>
        </w:rPr>
        <w:t>der betaler og afholder udgifterne for gæsteforelæsere herunder fly, hotel, taxa og forplejning</w:t>
      </w:r>
    </w:p>
    <w:p w:rsidR="00B055F9" w:rsidRPr="00E36962" w:rsidRDefault="00B055F9" w:rsidP="00E36962">
      <w:pPr>
        <w:pStyle w:val="Listeafsnit1"/>
        <w:suppressAutoHyphens/>
        <w:rPr>
          <w:rFonts w:ascii="Arial Narrow" w:hAnsi="Arial Narrow" w:cs="Arial"/>
          <w:sz w:val="22"/>
          <w:szCs w:val="22"/>
        </w:rPr>
      </w:pPr>
    </w:p>
    <w:p w:rsidR="005F6219" w:rsidRPr="00461195" w:rsidRDefault="005F6219" w:rsidP="00461195">
      <w:pPr>
        <w:pStyle w:val="Listeafsnit1"/>
        <w:numPr>
          <w:ilvl w:val="0"/>
          <w:numId w:val="23"/>
        </w:numPr>
        <w:suppressAutoHyphens/>
        <w:ind w:left="709" w:firstLine="0"/>
        <w:rPr>
          <w:rFonts w:ascii="Arial Narrow" w:hAnsi="Arial Narrow" w:cs="Arial"/>
          <w:b/>
          <w:sz w:val="22"/>
          <w:szCs w:val="22"/>
        </w:rPr>
      </w:pPr>
      <w:r w:rsidRPr="000C5D10">
        <w:rPr>
          <w:rFonts w:ascii="Arial Narrow" w:hAnsi="Arial Narrow" w:cs="Arial"/>
          <w:b/>
          <w:sz w:val="22"/>
          <w:szCs w:val="22"/>
        </w:rPr>
        <w:t>Professionsprogrammer (5)</w:t>
      </w:r>
    </w:p>
    <w:p w:rsidR="00461195" w:rsidRDefault="005D41F9" w:rsidP="00461195">
      <w:pPr>
        <w:pStyle w:val="Listeafsnit1"/>
        <w:suppressAutoHyphens/>
        <w:rPr>
          <w:rFonts w:ascii="Arial Narrow" w:hAnsi="Arial Narrow" w:cs="Arial"/>
          <w:sz w:val="22"/>
          <w:szCs w:val="22"/>
        </w:rPr>
      </w:pPr>
      <w:r>
        <w:rPr>
          <w:rFonts w:ascii="Arial Narrow" w:hAnsi="Arial Narrow" w:cs="Arial"/>
          <w:sz w:val="22"/>
          <w:szCs w:val="22"/>
        </w:rPr>
        <w:t xml:space="preserve">SNF orienterede om at Thomas </w:t>
      </w:r>
      <w:r w:rsidR="00F166BA" w:rsidRPr="00F166BA">
        <w:rPr>
          <w:rFonts w:ascii="Arial Narrow" w:hAnsi="Arial Narrow" w:cs="Arial"/>
          <w:sz w:val="22"/>
          <w:szCs w:val="22"/>
        </w:rPr>
        <w:t>Szulevicz</w:t>
      </w:r>
      <w:r w:rsidR="008D09FB">
        <w:rPr>
          <w:rFonts w:ascii="Arial Narrow" w:hAnsi="Arial Narrow" w:cs="Arial"/>
          <w:sz w:val="22"/>
          <w:szCs w:val="22"/>
        </w:rPr>
        <w:t xml:space="preserve"> efter sidste SN møde </w:t>
      </w:r>
      <w:r w:rsidR="00F166BA">
        <w:rPr>
          <w:rFonts w:ascii="Arial Narrow" w:hAnsi="Arial Narrow" w:cs="Arial"/>
          <w:sz w:val="22"/>
          <w:szCs w:val="22"/>
        </w:rPr>
        <w:t>den 11.</w:t>
      </w:r>
      <w:r w:rsidR="008D09FB">
        <w:rPr>
          <w:rFonts w:ascii="Arial Narrow" w:hAnsi="Arial Narrow" w:cs="Arial"/>
          <w:sz w:val="22"/>
          <w:szCs w:val="22"/>
        </w:rPr>
        <w:t xml:space="preserve">marts </w:t>
      </w:r>
      <w:r w:rsidR="00F166BA">
        <w:rPr>
          <w:rFonts w:ascii="Arial Narrow" w:hAnsi="Arial Narrow" w:cs="Arial"/>
          <w:sz w:val="22"/>
          <w:szCs w:val="22"/>
        </w:rPr>
        <w:t>sendte en appel ud til programlederne</w:t>
      </w:r>
      <w:r w:rsidR="00FE0DA4">
        <w:rPr>
          <w:rFonts w:ascii="Arial Narrow" w:hAnsi="Arial Narrow" w:cs="Arial"/>
          <w:sz w:val="22"/>
          <w:szCs w:val="22"/>
        </w:rPr>
        <w:t xml:space="preserve"> med problemstillingen - hvordan vi kan få plads til alle studerende – fordi mange programmer i år kun ønsker at optage 8-10 studerende og dermed har vi færre pladser end sidste år at udbyde.</w:t>
      </w:r>
    </w:p>
    <w:p w:rsidR="00FE0DA4" w:rsidRDefault="00FE0DA4" w:rsidP="00461195">
      <w:pPr>
        <w:pStyle w:val="Listeafsnit1"/>
        <w:suppressAutoHyphens/>
        <w:rPr>
          <w:rFonts w:ascii="Arial Narrow" w:hAnsi="Arial Narrow" w:cs="Arial"/>
          <w:sz w:val="22"/>
          <w:szCs w:val="22"/>
        </w:rPr>
      </w:pPr>
    </w:p>
    <w:p w:rsidR="00FE0DA4" w:rsidRDefault="00FE0DA4" w:rsidP="00461195">
      <w:pPr>
        <w:pStyle w:val="Listeafsnit1"/>
        <w:suppressAutoHyphens/>
        <w:rPr>
          <w:rFonts w:ascii="Arial Narrow" w:hAnsi="Arial Narrow" w:cs="Arial"/>
          <w:sz w:val="22"/>
          <w:szCs w:val="22"/>
        </w:rPr>
      </w:pPr>
      <w:r>
        <w:rPr>
          <w:rFonts w:ascii="Arial Narrow" w:hAnsi="Arial Narrow" w:cs="Arial"/>
          <w:sz w:val="22"/>
          <w:szCs w:val="22"/>
        </w:rPr>
        <w:t>SNF er i den forbindelse blevet spurgt fra programlederne om</w:t>
      </w:r>
      <w:r w:rsidR="00D425DB">
        <w:rPr>
          <w:rFonts w:ascii="Arial Narrow" w:hAnsi="Arial Narrow" w:cs="Arial"/>
          <w:sz w:val="22"/>
          <w:szCs w:val="22"/>
        </w:rPr>
        <w:t>kring</w:t>
      </w:r>
      <w:r>
        <w:rPr>
          <w:rFonts w:ascii="Arial Narrow" w:hAnsi="Arial Narrow" w:cs="Arial"/>
          <w:sz w:val="22"/>
          <w:szCs w:val="22"/>
        </w:rPr>
        <w:t xml:space="preserve"> information om hvor mange 1. prioriteter der var og det har de fået informationer om. På baggrund af dette har SNF og SNF</w:t>
      </w:r>
      <w:r w:rsidR="00112263">
        <w:rPr>
          <w:rFonts w:ascii="Arial Narrow" w:hAnsi="Arial Narrow" w:cs="Arial"/>
          <w:sz w:val="22"/>
          <w:szCs w:val="22"/>
        </w:rPr>
        <w:t>-</w:t>
      </w:r>
      <w:r>
        <w:rPr>
          <w:rFonts w:ascii="Arial Narrow" w:hAnsi="Arial Narrow" w:cs="Arial"/>
          <w:sz w:val="22"/>
          <w:szCs w:val="22"/>
        </w:rPr>
        <w:t xml:space="preserve"> næstformanden </w:t>
      </w:r>
      <w:r w:rsidR="00D116FD">
        <w:rPr>
          <w:rFonts w:ascii="Arial Narrow" w:hAnsi="Arial Narrow" w:cs="Arial"/>
          <w:sz w:val="22"/>
          <w:szCs w:val="22"/>
        </w:rPr>
        <w:t xml:space="preserve">på studienævnets vegne </w:t>
      </w:r>
      <w:r>
        <w:rPr>
          <w:rFonts w:ascii="Arial Narrow" w:hAnsi="Arial Narrow" w:cs="Arial"/>
          <w:sz w:val="22"/>
          <w:szCs w:val="22"/>
        </w:rPr>
        <w:t xml:space="preserve">udarbejdet et forslag </w:t>
      </w:r>
      <w:r w:rsidR="00D116FD">
        <w:rPr>
          <w:rFonts w:ascii="Arial Narrow" w:hAnsi="Arial Narrow" w:cs="Arial"/>
          <w:sz w:val="22"/>
          <w:szCs w:val="22"/>
        </w:rPr>
        <w:t>og sendt til programlederne - om den a</w:t>
      </w:r>
      <w:r w:rsidR="00D116FD" w:rsidRPr="00D116FD">
        <w:rPr>
          <w:rFonts w:ascii="Arial Narrow" w:hAnsi="Arial Narrow" w:cs="Arial"/>
          <w:sz w:val="22"/>
          <w:szCs w:val="22"/>
        </w:rPr>
        <w:t>lvorlig</w:t>
      </w:r>
      <w:r w:rsidR="00D116FD">
        <w:rPr>
          <w:rFonts w:ascii="Arial Narrow" w:hAnsi="Arial Narrow" w:cs="Arial"/>
          <w:sz w:val="22"/>
          <w:szCs w:val="22"/>
        </w:rPr>
        <w:t>e</w:t>
      </w:r>
      <w:r w:rsidR="00D116FD" w:rsidRPr="00D116FD">
        <w:rPr>
          <w:rFonts w:ascii="Arial Narrow" w:hAnsi="Arial Narrow" w:cs="Arial"/>
          <w:sz w:val="22"/>
          <w:szCs w:val="22"/>
        </w:rPr>
        <w:t xml:space="preserve"> situation med optagelsen på professionsprogrammer</w:t>
      </w:r>
      <w:r w:rsidR="00112263">
        <w:rPr>
          <w:rFonts w:ascii="Arial Narrow" w:hAnsi="Arial Narrow" w:cs="Arial"/>
          <w:sz w:val="22"/>
          <w:szCs w:val="22"/>
        </w:rPr>
        <w:t>ne</w:t>
      </w:r>
      <w:r w:rsidR="00D116FD" w:rsidRPr="00D116FD">
        <w:rPr>
          <w:rFonts w:ascii="Arial Narrow" w:hAnsi="Arial Narrow" w:cs="Arial"/>
          <w:sz w:val="22"/>
          <w:szCs w:val="22"/>
        </w:rPr>
        <w:t xml:space="preserve"> - antal </w:t>
      </w:r>
      <w:r w:rsidR="00D116FD">
        <w:rPr>
          <w:rFonts w:ascii="Arial Narrow" w:hAnsi="Arial Narrow" w:cs="Arial"/>
          <w:sz w:val="22"/>
          <w:szCs w:val="22"/>
        </w:rPr>
        <w:t xml:space="preserve">studerende </w:t>
      </w:r>
      <w:r w:rsidR="00D116FD" w:rsidRPr="00D116FD">
        <w:rPr>
          <w:rFonts w:ascii="Arial Narrow" w:hAnsi="Arial Narrow" w:cs="Arial"/>
          <w:sz w:val="22"/>
          <w:szCs w:val="22"/>
        </w:rPr>
        <w:t xml:space="preserve">på programmerne </w:t>
      </w:r>
      <w:r w:rsidR="00D116FD">
        <w:rPr>
          <w:rFonts w:ascii="Arial Narrow" w:hAnsi="Arial Narrow" w:cs="Arial"/>
          <w:sz w:val="22"/>
          <w:szCs w:val="22"/>
        </w:rPr>
        <w:t xml:space="preserve">og </w:t>
      </w:r>
      <w:r w:rsidR="00D116FD" w:rsidRPr="00D116FD">
        <w:rPr>
          <w:rFonts w:ascii="Arial Narrow" w:hAnsi="Arial Narrow" w:cs="Arial"/>
          <w:sz w:val="22"/>
          <w:szCs w:val="22"/>
        </w:rPr>
        <w:t>hvordan</w:t>
      </w:r>
      <w:r w:rsidR="00D116FD">
        <w:rPr>
          <w:rFonts w:ascii="Arial Narrow" w:hAnsi="Arial Narrow" w:cs="Arial"/>
          <w:sz w:val="22"/>
          <w:szCs w:val="22"/>
        </w:rPr>
        <w:t>.</w:t>
      </w:r>
      <w:r w:rsidR="00CA080A">
        <w:rPr>
          <w:rFonts w:ascii="Arial Narrow" w:hAnsi="Arial Narrow" w:cs="Arial"/>
          <w:sz w:val="22"/>
          <w:szCs w:val="22"/>
        </w:rPr>
        <w:t xml:space="preserve"> Der blev fremlagt et forslag.</w:t>
      </w:r>
    </w:p>
    <w:p w:rsidR="00FE0DA4" w:rsidRDefault="00FE0DA4" w:rsidP="00461195">
      <w:pPr>
        <w:pStyle w:val="Listeafsnit1"/>
        <w:suppressAutoHyphens/>
        <w:rPr>
          <w:rFonts w:ascii="Arial Narrow" w:hAnsi="Arial Narrow" w:cs="Arial"/>
          <w:sz w:val="22"/>
          <w:szCs w:val="22"/>
        </w:rPr>
      </w:pPr>
    </w:p>
    <w:p w:rsidR="00B5680E" w:rsidRDefault="00B5680E" w:rsidP="00461195">
      <w:pPr>
        <w:pStyle w:val="Listeafsnit1"/>
        <w:suppressAutoHyphens/>
        <w:rPr>
          <w:rFonts w:ascii="Arial Narrow" w:hAnsi="Arial Narrow" w:cs="Arial"/>
          <w:sz w:val="22"/>
          <w:szCs w:val="22"/>
        </w:rPr>
      </w:pPr>
      <w:r>
        <w:rPr>
          <w:rFonts w:ascii="Arial Narrow" w:hAnsi="Arial Narrow" w:cs="Arial"/>
          <w:sz w:val="22"/>
          <w:szCs w:val="22"/>
        </w:rPr>
        <w:t>Emnet blev diskuteret og der blev spurgt hvordan reaktionen den havde været fra UK med at de fik 4 ekstra til interview i fo</w:t>
      </w:r>
      <w:r w:rsidR="00CA080A">
        <w:rPr>
          <w:rFonts w:ascii="Arial Narrow" w:hAnsi="Arial Narrow" w:cs="Arial"/>
          <w:sz w:val="22"/>
          <w:szCs w:val="22"/>
        </w:rPr>
        <w:t>rhold til de ønskede 8 pladser og det var de meget tilfredse med.</w:t>
      </w:r>
    </w:p>
    <w:p w:rsidR="00B5680E" w:rsidRDefault="00B5680E" w:rsidP="00461195">
      <w:pPr>
        <w:pStyle w:val="Listeafsnit1"/>
        <w:suppressAutoHyphens/>
        <w:rPr>
          <w:rFonts w:ascii="Arial Narrow" w:hAnsi="Arial Narrow" w:cs="Arial"/>
          <w:sz w:val="22"/>
          <w:szCs w:val="22"/>
        </w:rPr>
      </w:pPr>
    </w:p>
    <w:p w:rsidR="00B5680E" w:rsidRDefault="00B5680E" w:rsidP="00461195">
      <w:pPr>
        <w:pStyle w:val="Listeafsnit1"/>
        <w:suppressAutoHyphens/>
        <w:rPr>
          <w:rFonts w:ascii="Arial Narrow" w:hAnsi="Arial Narrow" w:cs="Arial"/>
          <w:sz w:val="22"/>
          <w:szCs w:val="22"/>
        </w:rPr>
      </w:pPr>
      <w:r>
        <w:rPr>
          <w:rFonts w:ascii="Arial Narrow" w:hAnsi="Arial Narrow" w:cs="Arial"/>
          <w:sz w:val="22"/>
          <w:szCs w:val="22"/>
        </w:rPr>
        <w:t>Bendt nævnte, at problemstillingen er</w:t>
      </w:r>
      <w:r w:rsidR="00C26398">
        <w:rPr>
          <w:rFonts w:ascii="Arial Narrow" w:hAnsi="Arial Narrow" w:cs="Arial"/>
          <w:sz w:val="22"/>
          <w:szCs w:val="22"/>
        </w:rPr>
        <w:t>,</w:t>
      </w:r>
      <w:r>
        <w:rPr>
          <w:rFonts w:ascii="Arial Narrow" w:hAnsi="Arial Narrow" w:cs="Arial"/>
          <w:sz w:val="22"/>
          <w:szCs w:val="22"/>
        </w:rPr>
        <w:t xml:space="preserve"> at d</w:t>
      </w:r>
      <w:r w:rsidR="00112263">
        <w:rPr>
          <w:rFonts w:ascii="Arial Narrow" w:hAnsi="Arial Narrow" w:cs="Arial"/>
          <w:sz w:val="22"/>
          <w:szCs w:val="22"/>
        </w:rPr>
        <w:t>er er indgået en aftale mellem Dekanatet, Institutledelsen og S</w:t>
      </w:r>
      <w:r>
        <w:rPr>
          <w:rFonts w:ascii="Arial Narrow" w:hAnsi="Arial Narrow" w:cs="Arial"/>
          <w:sz w:val="22"/>
          <w:szCs w:val="22"/>
        </w:rPr>
        <w:t>koleledelsen</w:t>
      </w:r>
      <w:r w:rsidR="00C26398">
        <w:rPr>
          <w:rFonts w:ascii="Arial Narrow" w:hAnsi="Arial Narrow" w:cs="Arial"/>
          <w:sz w:val="22"/>
          <w:szCs w:val="22"/>
        </w:rPr>
        <w:t xml:space="preserve"> om</w:t>
      </w:r>
      <w:r w:rsidR="00112263">
        <w:rPr>
          <w:rFonts w:ascii="Arial Narrow" w:hAnsi="Arial Narrow" w:cs="Arial"/>
          <w:sz w:val="22"/>
          <w:szCs w:val="22"/>
        </w:rPr>
        <w:t>,</w:t>
      </w:r>
      <w:r w:rsidR="00C26398">
        <w:rPr>
          <w:rFonts w:ascii="Arial Narrow" w:hAnsi="Arial Narrow" w:cs="Arial"/>
          <w:sz w:val="22"/>
          <w:szCs w:val="22"/>
        </w:rPr>
        <w:t xml:space="preserve"> at UK i 2015 køre</w:t>
      </w:r>
      <w:r w:rsidR="00112263">
        <w:rPr>
          <w:rFonts w:ascii="Arial Narrow" w:hAnsi="Arial Narrow" w:cs="Arial"/>
          <w:sz w:val="22"/>
          <w:szCs w:val="22"/>
        </w:rPr>
        <w:t>r</w:t>
      </w:r>
      <w:r w:rsidR="00C26398">
        <w:rPr>
          <w:rFonts w:ascii="Arial Narrow" w:hAnsi="Arial Narrow" w:cs="Arial"/>
          <w:sz w:val="22"/>
          <w:szCs w:val="22"/>
        </w:rPr>
        <w:t xml:space="preserve"> som et pilotprojekt med 8 studerende, dog med henblik på at øge optaget fra forår 2016.</w:t>
      </w:r>
    </w:p>
    <w:p w:rsidR="00B5680E" w:rsidRDefault="00B5680E" w:rsidP="00461195">
      <w:pPr>
        <w:pStyle w:val="Listeafsnit1"/>
        <w:suppressAutoHyphens/>
        <w:rPr>
          <w:rFonts w:ascii="Arial Narrow" w:hAnsi="Arial Narrow" w:cs="Arial"/>
          <w:sz w:val="22"/>
          <w:szCs w:val="22"/>
        </w:rPr>
      </w:pPr>
    </w:p>
    <w:p w:rsidR="00B5680E" w:rsidRDefault="00CA080A" w:rsidP="00461195">
      <w:pPr>
        <w:pStyle w:val="Listeafsnit1"/>
        <w:suppressAutoHyphens/>
        <w:rPr>
          <w:rFonts w:ascii="Arial Narrow" w:hAnsi="Arial Narrow" w:cs="Arial"/>
          <w:sz w:val="22"/>
          <w:szCs w:val="22"/>
        </w:rPr>
      </w:pPr>
      <w:r>
        <w:rPr>
          <w:rFonts w:ascii="Arial Narrow" w:hAnsi="Arial Narrow" w:cs="Arial"/>
          <w:sz w:val="22"/>
          <w:szCs w:val="22"/>
        </w:rPr>
        <w:t>Hverdagspsykologi bliver i forslaget hævet</w:t>
      </w:r>
      <w:r w:rsidR="00CB5941">
        <w:rPr>
          <w:rFonts w:ascii="Arial Narrow" w:hAnsi="Arial Narrow" w:cs="Arial"/>
          <w:sz w:val="22"/>
          <w:szCs w:val="22"/>
        </w:rPr>
        <w:t xml:space="preserve"> med 6 studerende hvilket er dobbelt så mange og det er der ikke økonomi til medmindre </w:t>
      </w:r>
      <w:r w:rsidR="00112263">
        <w:rPr>
          <w:rFonts w:ascii="Arial Narrow" w:hAnsi="Arial Narrow" w:cs="Arial"/>
          <w:sz w:val="22"/>
          <w:szCs w:val="22"/>
        </w:rPr>
        <w:t>at uddannelsen bliver omlagt/</w:t>
      </w:r>
      <w:r w:rsidR="00CB5941">
        <w:rPr>
          <w:rFonts w:ascii="Arial Narrow" w:hAnsi="Arial Narrow" w:cs="Arial"/>
          <w:sz w:val="22"/>
          <w:szCs w:val="22"/>
        </w:rPr>
        <w:t xml:space="preserve">eller </w:t>
      </w:r>
      <w:r w:rsidR="00BE72C7">
        <w:rPr>
          <w:rFonts w:ascii="Arial Narrow" w:hAnsi="Arial Narrow" w:cs="Arial"/>
          <w:sz w:val="22"/>
          <w:szCs w:val="22"/>
        </w:rPr>
        <w:t>ændret og det kræver noget helt andet.</w:t>
      </w:r>
    </w:p>
    <w:p w:rsidR="00BE72C7" w:rsidRDefault="00BE72C7" w:rsidP="00461195">
      <w:pPr>
        <w:pStyle w:val="Listeafsnit1"/>
        <w:suppressAutoHyphens/>
        <w:rPr>
          <w:rFonts w:ascii="Arial Narrow" w:hAnsi="Arial Narrow" w:cs="Arial"/>
          <w:sz w:val="22"/>
          <w:szCs w:val="22"/>
        </w:rPr>
      </w:pPr>
    </w:p>
    <w:p w:rsidR="00BE72C7" w:rsidRDefault="00CA080A" w:rsidP="00461195">
      <w:pPr>
        <w:pStyle w:val="Listeafsnit1"/>
        <w:suppressAutoHyphens/>
        <w:rPr>
          <w:rFonts w:ascii="Arial Narrow" w:hAnsi="Arial Narrow" w:cs="Arial"/>
          <w:sz w:val="22"/>
          <w:szCs w:val="22"/>
        </w:rPr>
      </w:pPr>
      <w:r>
        <w:rPr>
          <w:rFonts w:ascii="Arial Narrow" w:hAnsi="Arial Narrow" w:cs="Arial"/>
          <w:sz w:val="22"/>
          <w:szCs w:val="22"/>
        </w:rPr>
        <w:lastRenderedPageBreak/>
        <w:t>Der</w:t>
      </w:r>
      <w:r w:rsidR="00BE72C7">
        <w:rPr>
          <w:rFonts w:ascii="Arial Narrow" w:hAnsi="Arial Narrow" w:cs="Arial"/>
          <w:sz w:val="22"/>
          <w:szCs w:val="22"/>
        </w:rPr>
        <w:t xml:space="preserve"> </w:t>
      </w:r>
      <w:r>
        <w:rPr>
          <w:rFonts w:ascii="Arial Narrow" w:hAnsi="Arial Narrow" w:cs="Arial"/>
          <w:sz w:val="22"/>
          <w:szCs w:val="22"/>
        </w:rPr>
        <w:t>skal der tages en beslutning her på mødet om fordelingen</w:t>
      </w:r>
      <w:r w:rsidR="00885C09">
        <w:rPr>
          <w:rFonts w:ascii="Arial Narrow" w:hAnsi="Arial Narrow" w:cs="Arial"/>
          <w:sz w:val="22"/>
          <w:szCs w:val="22"/>
        </w:rPr>
        <w:t xml:space="preserve"> og om det er det udsendte forslag eller et andet vi kan komme frem til</w:t>
      </w:r>
      <w:r>
        <w:rPr>
          <w:rFonts w:ascii="Arial Narrow" w:hAnsi="Arial Narrow" w:cs="Arial"/>
          <w:sz w:val="22"/>
          <w:szCs w:val="22"/>
        </w:rPr>
        <w:t>.</w:t>
      </w:r>
    </w:p>
    <w:p w:rsidR="00CA080A" w:rsidRDefault="00CA080A" w:rsidP="00461195">
      <w:pPr>
        <w:pStyle w:val="Listeafsnit1"/>
        <w:suppressAutoHyphens/>
        <w:rPr>
          <w:rFonts w:ascii="Arial Narrow" w:hAnsi="Arial Narrow" w:cs="Arial"/>
          <w:sz w:val="22"/>
          <w:szCs w:val="22"/>
        </w:rPr>
      </w:pPr>
    </w:p>
    <w:p w:rsidR="00CA080A" w:rsidRDefault="00CA080A" w:rsidP="00CA080A">
      <w:pPr>
        <w:pStyle w:val="Listeafsnit1"/>
        <w:suppressAutoHyphens/>
        <w:rPr>
          <w:rFonts w:ascii="Arial Narrow" w:hAnsi="Arial Narrow" w:cs="Arial"/>
          <w:sz w:val="22"/>
          <w:szCs w:val="22"/>
        </w:rPr>
      </w:pPr>
      <w:r>
        <w:rPr>
          <w:rFonts w:ascii="Arial Narrow" w:hAnsi="Arial Narrow" w:cs="Arial"/>
          <w:sz w:val="22"/>
          <w:szCs w:val="22"/>
        </w:rPr>
        <w:t xml:space="preserve">SNF spurgte om der var flere og eller andre forslag til fordeling af pladser. </w:t>
      </w:r>
    </w:p>
    <w:p w:rsidR="00137FEE" w:rsidRDefault="00137FEE" w:rsidP="00461195">
      <w:pPr>
        <w:pStyle w:val="Listeafsnit1"/>
        <w:suppressAutoHyphens/>
        <w:rPr>
          <w:rFonts w:ascii="Arial Narrow" w:hAnsi="Arial Narrow" w:cs="Arial"/>
          <w:sz w:val="22"/>
          <w:szCs w:val="22"/>
        </w:rPr>
      </w:pPr>
    </w:p>
    <w:p w:rsidR="009137D8" w:rsidRDefault="00CA080A" w:rsidP="00CA080A">
      <w:pPr>
        <w:pStyle w:val="Listeafsnit1"/>
        <w:suppressAutoHyphens/>
        <w:rPr>
          <w:rFonts w:ascii="Arial Narrow" w:hAnsi="Arial Narrow" w:cs="Arial"/>
          <w:sz w:val="22"/>
          <w:szCs w:val="22"/>
        </w:rPr>
      </w:pPr>
      <w:r>
        <w:rPr>
          <w:rFonts w:ascii="Arial Narrow" w:hAnsi="Arial Narrow" w:cs="Arial"/>
          <w:sz w:val="22"/>
          <w:szCs w:val="22"/>
        </w:rPr>
        <w:t>Programlederne mødes ikke og ved indkaldte møder, kan kun få deltage og d</w:t>
      </w:r>
      <w:r w:rsidR="009137D8">
        <w:rPr>
          <w:rFonts w:ascii="Arial Narrow" w:hAnsi="Arial Narrow" w:cs="Arial"/>
          <w:sz w:val="22"/>
          <w:szCs w:val="22"/>
        </w:rPr>
        <w:t>en manglende dialog</w:t>
      </w:r>
      <w:r>
        <w:rPr>
          <w:rFonts w:ascii="Arial Narrow" w:hAnsi="Arial Narrow" w:cs="Arial"/>
          <w:sz w:val="22"/>
          <w:szCs w:val="22"/>
        </w:rPr>
        <w:t>,</w:t>
      </w:r>
      <w:r w:rsidR="009137D8">
        <w:rPr>
          <w:rFonts w:ascii="Arial Narrow" w:hAnsi="Arial Narrow" w:cs="Arial"/>
          <w:sz w:val="22"/>
          <w:szCs w:val="22"/>
        </w:rPr>
        <w:t xml:space="preserve"> om antallet af studerende på programmerne med programlederne</w:t>
      </w:r>
      <w:r>
        <w:rPr>
          <w:rFonts w:ascii="Arial Narrow" w:hAnsi="Arial Narrow" w:cs="Arial"/>
          <w:sz w:val="22"/>
          <w:szCs w:val="22"/>
        </w:rPr>
        <w:t>, gø</w:t>
      </w:r>
      <w:r w:rsidR="009137D8">
        <w:rPr>
          <w:rFonts w:ascii="Arial Narrow" w:hAnsi="Arial Narrow" w:cs="Arial"/>
          <w:sz w:val="22"/>
          <w:szCs w:val="22"/>
        </w:rPr>
        <w:t>r at det næsten opleves som et diktat.</w:t>
      </w:r>
    </w:p>
    <w:p w:rsidR="009137D8" w:rsidRDefault="009137D8" w:rsidP="00461195">
      <w:pPr>
        <w:pStyle w:val="Listeafsnit1"/>
        <w:suppressAutoHyphens/>
        <w:rPr>
          <w:rFonts w:ascii="Arial Narrow" w:hAnsi="Arial Narrow" w:cs="Arial"/>
          <w:sz w:val="22"/>
          <w:szCs w:val="22"/>
        </w:rPr>
      </w:pPr>
    </w:p>
    <w:p w:rsidR="009137D8" w:rsidRDefault="009137D8" w:rsidP="00461195">
      <w:pPr>
        <w:pStyle w:val="Listeafsnit1"/>
        <w:suppressAutoHyphens/>
        <w:rPr>
          <w:rFonts w:ascii="Arial Narrow" w:hAnsi="Arial Narrow" w:cs="Arial"/>
          <w:sz w:val="22"/>
          <w:szCs w:val="22"/>
        </w:rPr>
      </w:pPr>
      <w:r>
        <w:rPr>
          <w:rFonts w:ascii="Arial Narrow" w:hAnsi="Arial Narrow" w:cs="Arial"/>
          <w:sz w:val="22"/>
          <w:szCs w:val="22"/>
        </w:rPr>
        <w:t>SNF opfordrede til en løsning på problematikken og følgende blev skitseret</w:t>
      </w:r>
      <w:r w:rsidR="007913B1">
        <w:rPr>
          <w:rFonts w:ascii="Arial Narrow" w:hAnsi="Arial Narrow" w:cs="Arial"/>
          <w:sz w:val="22"/>
          <w:szCs w:val="22"/>
        </w:rPr>
        <w:t xml:space="preserve"> og besluttet</w:t>
      </w:r>
      <w:r w:rsidR="009470DA">
        <w:rPr>
          <w:rFonts w:ascii="Arial Narrow" w:hAnsi="Arial Narrow" w:cs="Arial"/>
          <w:sz w:val="22"/>
          <w:szCs w:val="22"/>
        </w:rPr>
        <w:t xml:space="preserve"> af studienævnet:</w:t>
      </w:r>
    </w:p>
    <w:p w:rsidR="00D12EB9" w:rsidRDefault="00D12EB9" w:rsidP="00461195">
      <w:pPr>
        <w:pStyle w:val="Listeafsnit1"/>
        <w:suppressAutoHyphens/>
        <w:rPr>
          <w:rFonts w:ascii="Arial Narrow" w:hAnsi="Arial Narrow" w:cs="Arial"/>
          <w:sz w:val="22"/>
          <w:szCs w:val="22"/>
        </w:rPr>
      </w:pPr>
    </w:p>
    <w:tbl>
      <w:tblPr>
        <w:tblStyle w:val="Tabel-Gitter"/>
        <w:tblW w:w="0" w:type="auto"/>
        <w:tblInd w:w="1384" w:type="dxa"/>
        <w:tblLook w:val="04A0" w:firstRow="1" w:lastRow="0" w:firstColumn="1" w:lastColumn="0" w:noHBand="0" w:noVBand="1"/>
      </w:tblPr>
      <w:tblGrid>
        <w:gridCol w:w="2126"/>
        <w:gridCol w:w="3261"/>
        <w:gridCol w:w="2693"/>
      </w:tblGrid>
      <w:tr w:rsidR="00CB681B" w:rsidTr="00CB681B">
        <w:trPr>
          <w:trHeight w:val="252"/>
        </w:trPr>
        <w:tc>
          <w:tcPr>
            <w:tcW w:w="2126" w:type="dxa"/>
          </w:tcPr>
          <w:p w:rsidR="00D12EB9" w:rsidRPr="009470DA" w:rsidRDefault="007913B1" w:rsidP="00461195">
            <w:pPr>
              <w:pStyle w:val="Listeafsnit1"/>
              <w:suppressAutoHyphens/>
              <w:ind w:left="0"/>
              <w:rPr>
                <w:rFonts w:ascii="Arial Narrow" w:hAnsi="Arial Narrow" w:cs="Arial"/>
                <w:b/>
                <w:sz w:val="22"/>
                <w:szCs w:val="22"/>
              </w:rPr>
            </w:pPr>
            <w:r w:rsidRPr="009470DA">
              <w:rPr>
                <w:rFonts w:ascii="Arial Narrow" w:hAnsi="Arial Narrow" w:cs="Arial"/>
                <w:b/>
                <w:sz w:val="22"/>
                <w:szCs w:val="22"/>
              </w:rPr>
              <w:t>Professionsprogram</w:t>
            </w:r>
          </w:p>
        </w:tc>
        <w:tc>
          <w:tcPr>
            <w:tcW w:w="3261" w:type="dxa"/>
          </w:tcPr>
          <w:p w:rsidR="00D12EB9" w:rsidRPr="009470DA" w:rsidRDefault="007913B1" w:rsidP="00461195">
            <w:pPr>
              <w:pStyle w:val="Listeafsnit1"/>
              <w:suppressAutoHyphens/>
              <w:ind w:left="0"/>
              <w:rPr>
                <w:rFonts w:ascii="Arial Narrow" w:hAnsi="Arial Narrow" w:cs="Arial"/>
                <w:b/>
                <w:sz w:val="22"/>
                <w:szCs w:val="22"/>
              </w:rPr>
            </w:pPr>
            <w:r w:rsidRPr="009470DA">
              <w:rPr>
                <w:rFonts w:ascii="Arial Narrow" w:hAnsi="Arial Narrow" w:cs="Arial"/>
                <w:b/>
                <w:sz w:val="22"/>
                <w:szCs w:val="22"/>
              </w:rPr>
              <w:t>Ønsket antal fra Programlederne</w:t>
            </w:r>
          </w:p>
        </w:tc>
        <w:tc>
          <w:tcPr>
            <w:tcW w:w="2693" w:type="dxa"/>
          </w:tcPr>
          <w:p w:rsidR="00D12EB9" w:rsidRPr="009470DA" w:rsidRDefault="007913B1" w:rsidP="00461195">
            <w:pPr>
              <w:pStyle w:val="Listeafsnit1"/>
              <w:suppressAutoHyphens/>
              <w:ind w:left="0"/>
              <w:rPr>
                <w:rFonts w:ascii="Arial Narrow" w:hAnsi="Arial Narrow" w:cs="Arial"/>
                <w:b/>
                <w:sz w:val="22"/>
                <w:szCs w:val="22"/>
              </w:rPr>
            </w:pPr>
            <w:r w:rsidRPr="009470DA">
              <w:rPr>
                <w:rFonts w:ascii="Arial Narrow" w:hAnsi="Arial Narrow" w:cs="Arial"/>
                <w:b/>
                <w:sz w:val="22"/>
                <w:szCs w:val="22"/>
              </w:rPr>
              <w:t>Antal optagne studerende</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PPSA</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24</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26</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KHARE</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8</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10</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UK</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8</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8</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CHKP</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8</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10</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KAIO</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20</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22</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NEURO</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14</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16</w:t>
            </w:r>
          </w:p>
        </w:tc>
      </w:tr>
      <w:tr w:rsidR="00CB681B" w:rsidTr="00CB681B">
        <w:trPr>
          <w:trHeight w:val="252"/>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CP</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20</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22</w:t>
            </w:r>
          </w:p>
        </w:tc>
      </w:tr>
      <w:tr w:rsidR="00CB681B" w:rsidTr="00CB681B">
        <w:trPr>
          <w:trHeight w:val="265"/>
        </w:trPr>
        <w:tc>
          <w:tcPr>
            <w:tcW w:w="2126"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BSPK</w:t>
            </w:r>
          </w:p>
        </w:tc>
        <w:tc>
          <w:tcPr>
            <w:tcW w:w="3261"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8</w:t>
            </w:r>
          </w:p>
        </w:tc>
        <w:tc>
          <w:tcPr>
            <w:tcW w:w="2693" w:type="dxa"/>
          </w:tcPr>
          <w:p w:rsidR="00D12EB9" w:rsidRDefault="007913B1" w:rsidP="00461195">
            <w:pPr>
              <w:pStyle w:val="Listeafsnit1"/>
              <w:suppressAutoHyphens/>
              <w:ind w:left="0"/>
              <w:rPr>
                <w:rFonts w:ascii="Arial Narrow" w:hAnsi="Arial Narrow" w:cs="Arial"/>
                <w:sz w:val="22"/>
                <w:szCs w:val="22"/>
              </w:rPr>
            </w:pPr>
            <w:r>
              <w:rPr>
                <w:rFonts w:ascii="Arial Narrow" w:hAnsi="Arial Narrow" w:cs="Arial"/>
                <w:sz w:val="22"/>
                <w:szCs w:val="22"/>
              </w:rPr>
              <w:t>9</w:t>
            </w:r>
          </w:p>
        </w:tc>
      </w:tr>
      <w:tr w:rsidR="009470DA" w:rsidTr="00CB681B">
        <w:trPr>
          <w:trHeight w:val="265"/>
        </w:trPr>
        <w:tc>
          <w:tcPr>
            <w:tcW w:w="2126" w:type="dxa"/>
          </w:tcPr>
          <w:p w:rsidR="009470DA" w:rsidRPr="00CA080A" w:rsidRDefault="009470DA" w:rsidP="00461195">
            <w:pPr>
              <w:pStyle w:val="Listeafsnit1"/>
              <w:suppressAutoHyphens/>
              <w:ind w:left="0"/>
              <w:rPr>
                <w:rFonts w:ascii="Arial Narrow" w:hAnsi="Arial Narrow" w:cs="Arial"/>
                <w:b/>
                <w:sz w:val="22"/>
                <w:szCs w:val="22"/>
              </w:rPr>
            </w:pPr>
            <w:r w:rsidRPr="00CA080A">
              <w:rPr>
                <w:rFonts w:ascii="Arial Narrow" w:hAnsi="Arial Narrow" w:cs="Arial"/>
                <w:b/>
                <w:sz w:val="22"/>
                <w:szCs w:val="22"/>
              </w:rPr>
              <w:t xml:space="preserve">I alt </w:t>
            </w:r>
          </w:p>
        </w:tc>
        <w:tc>
          <w:tcPr>
            <w:tcW w:w="3261" w:type="dxa"/>
          </w:tcPr>
          <w:p w:rsidR="009470DA" w:rsidRPr="00CA080A" w:rsidRDefault="009470DA" w:rsidP="00461195">
            <w:pPr>
              <w:pStyle w:val="Listeafsnit1"/>
              <w:suppressAutoHyphens/>
              <w:ind w:left="0"/>
              <w:rPr>
                <w:rFonts w:ascii="Arial Narrow" w:hAnsi="Arial Narrow" w:cs="Arial"/>
                <w:b/>
                <w:sz w:val="22"/>
                <w:szCs w:val="22"/>
              </w:rPr>
            </w:pPr>
            <w:r w:rsidRPr="00CA080A">
              <w:rPr>
                <w:rFonts w:ascii="Arial Narrow" w:hAnsi="Arial Narrow" w:cs="Arial"/>
                <w:b/>
                <w:sz w:val="22"/>
                <w:szCs w:val="22"/>
              </w:rPr>
              <w:t>110</w:t>
            </w:r>
          </w:p>
        </w:tc>
        <w:tc>
          <w:tcPr>
            <w:tcW w:w="2693" w:type="dxa"/>
          </w:tcPr>
          <w:p w:rsidR="009470DA" w:rsidRPr="00CA080A" w:rsidRDefault="009470DA" w:rsidP="00461195">
            <w:pPr>
              <w:pStyle w:val="Listeafsnit1"/>
              <w:suppressAutoHyphens/>
              <w:ind w:left="0"/>
              <w:rPr>
                <w:rFonts w:ascii="Arial Narrow" w:hAnsi="Arial Narrow" w:cs="Arial"/>
                <w:b/>
                <w:sz w:val="22"/>
                <w:szCs w:val="22"/>
              </w:rPr>
            </w:pPr>
            <w:r w:rsidRPr="00CA080A">
              <w:rPr>
                <w:rFonts w:ascii="Arial Narrow" w:hAnsi="Arial Narrow" w:cs="Arial"/>
                <w:b/>
                <w:sz w:val="22"/>
                <w:szCs w:val="22"/>
              </w:rPr>
              <w:t>123</w:t>
            </w:r>
          </w:p>
        </w:tc>
      </w:tr>
    </w:tbl>
    <w:p w:rsidR="00D12EB9" w:rsidRDefault="00D12EB9" w:rsidP="00461195">
      <w:pPr>
        <w:pStyle w:val="Listeafsnit1"/>
        <w:suppressAutoHyphens/>
        <w:rPr>
          <w:rFonts w:ascii="Arial Narrow" w:hAnsi="Arial Narrow" w:cs="Arial"/>
          <w:sz w:val="22"/>
          <w:szCs w:val="22"/>
        </w:rPr>
      </w:pPr>
    </w:p>
    <w:p w:rsidR="009137D8" w:rsidRDefault="009137D8" w:rsidP="00461195">
      <w:pPr>
        <w:pStyle w:val="Listeafsnit1"/>
        <w:suppressAutoHyphens/>
        <w:rPr>
          <w:rFonts w:ascii="Arial Narrow" w:hAnsi="Arial Narrow" w:cs="Arial"/>
          <w:sz w:val="22"/>
          <w:szCs w:val="22"/>
        </w:rPr>
      </w:pPr>
    </w:p>
    <w:p w:rsidR="006B69D3" w:rsidRDefault="00CA080A" w:rsidP="00461195">
      <w:pPr>
        <w:pStyle w:val="Listeafsnit1"/>
        <w:suppressAutoHyphens/>
        <w:rPr>
          <w:rFonts w:ascii="Arial Narrow" w:hAnsi="Arial Narrow" w:cs="Arial"/>
          <w:sz w:val="22"/>
          <w:szCs w:val="22"/>
        </w:rPr>
      </w:pPr>
      <w:r>
        <w:rPr>
          <w:rFonts w:ascii="Arial Narrow" w:hAnsi="Arial Narrow" w:cs="Arial"/>
          <w:sz w:val="22"/>
          <w:szCs w:val="22"/>
        </w:rPr>
        <w:t xml:space="preserve">Det blev samtidig foreslået </w:t>
      </w:r>
      <w:r w:rsidR="006B69D3">
        <w:rPr>
          <w:rFonts w:ascii="Arial Narrow" w:hAnsi="Arial Narrow" w:cs="Arial"/>
          <w:sz w:val="22"/>
          <w:szCs w:val="22"/>
        </w:rPr>
        <w:t>at der fremover kun findes ét begreb, at det kun skal være muligt med én første prioritet (at kunne angive en 1. prioritet fra den studerende) og</w:t>
      </w:r>
      <w:r w:rsidR="00112263">
        <w:rPr>
          <w:rFonts w:ascii="Arial Narrow" w:hAnsi="Arial Narrow" w:cs="Arial"/>
          <w:sz w:val="22"/>
          <w:szCs w:val="22"/>
        </w:rPr>
        <w:t xml:space="preserve"> derefter vil programmerne fyldes</w:t>
      </w:r>
      <w:r w:rsidR="006B69D3">
        <w:rPr>
          <w:rFonts w:ascii="Arial Narrow" w:hAnsi="Arial Narrow" w:cs="Arial"/>
          <w:sz w:val="22"/>
          <w:szCs w:val="22"/>
        </w:rPr>
        <w:t xml:space="preserve"> op med studerende</w:t>
      </w:r>
    </w:p>
    <w:p w:rsidR="006B69D3" w:rsidRDefault="006B69D3" w:rsidP="00461195">
      <w:pPr>
        <w:pStyle w:val="Listeafsnit1"/>
        <w:suppressAutoHyphens/>
        <w:rPr>
          <w:rFonts w:ascii="Arial Narrow" w:hAnsi="Arial Narrow" w:cs="Arial"/>
          <w:sz w:val="22"/>
          <w:szCs w:val="22"/>
        </w:rPr>
      </w:pPr>
    </w:p>
    <w:p w:rsidR="006B69D3" w:rsidRDefault="006B69D3" w:rsidP="00461195">
      <w:pPr>
        <w:pStyle w:val="Listeafsnit1"/>
        <w:suppressAutoHyphens/>
        <w:rPr>
          <w:rFonts w:ascii="Arial Narrow" w:hAnsi="Arial Narrow" w:cs="Arial"/>
          <w:sz w:val="22"/>
          <w:szCs w:val="22"/>
        </w:rPr>
      </w:pPr>
      <w:r>
        <w:rPr>
          <w:rFonts w:ascii="Arial Narrow" w:hAnsi="Arial Narrow" w:cs="Arial"/>
          <w:sz w:val="22"/>
          <w:szCs w:val="22"/>
        </w:rPr>
        <w:t>Samtidig blev det besluttet, at det skal være en forudsætning, at der som minimum skal være 8 studerende på et program før det kan afvikles.</w:t>
      </w:r>
    </w:p>
    <w:p w:rsidR="00BB12A8" w:rsidRDefault="00BB12A8" w:rsidP="00461195">
      <w:pPr>
        <w:pStyle w:val="Listeafsnit1"/>
        <w:suppressAutoHyphens/>
        <w:rPr>
          <w:rFonts w:ascii="Arial Narrow" w:hAnsi="Arial Narrow" w:cs="Arial"/>
          <w:sz w:val="22"/>
          <w:szCs w:val="22"/>
        </w:rPr>
      </w:pPr>
    </w:p>
    <w:p w:rsidR="00BB12A8" w:rsidRDefault="00BB12A8" w:rsidP="00461195">
      <w:pPr>
        <w:pStyle w:val="Listeafsnit1"/>
        <w:suppressAutoHyphens/>
        <w:rPr>
          <w:rFonts w:ascii="Arial Narrow" w:hAnsi="Arial Narrow" w:cs="Arial"/>
          <w:sz w:val="22"/>
          <w:szCs w:val="22"/>
        </w:rPr>
      </w:pPr>
      <w:r>
        <w:rPr>
          <w:rFonts w:ascii="Arial Narrow" w:hAnsi="Arial Narrow" w:cs="Arial"/>
          <w:sz w:val="22"/>
          <w:szCs w:val="22"/>
        </w:rPr>
        <w:t xml:space="preserve">SNF opfordrede nogle af de studerende i SN til i samarbejde med sekretariatet, at deltage i en fordeling af de studerende i forhold til ovennævnte besluttede antal </w:t>
      </w:r>
      <w:r w:rsidR="00112263">
        <w:rPr>
          <w:rFonts w:ascii="Arial Narrow" w:hAnsi="Arial Narrow" w:cs="Arial"/>
          <w:sz w:val="22"/>
          <w:szCs w:val="22"/>
        </w:rPr>
        <w:t xml:space="preserve">optagne </w:t>
      </w:r>
      <w:r>
        <w:rPr>
          <w:rFonts w:ascii="Arial Narrow" w:hAnsi="Arial Narrow" w:cs="Arial"/>
          <w:sz w:val="22"/>
          <w:szCs w:val="22"/>
        </w:rPr>
        <w:t xml:space="preserve">studerende. Rasmus og Emma meldte sig som deltagere. </w:t>
      </w:r>
    </w:p>
    <w:p w:rsidR="002743F9" w:rsidRDefault="002743F9" w:rsidP="00461195">
      <w:pPr>
        <w:pStyle w:val="Listeafsnit1"/>
        <w:suppressAutoHyphens/>
        <w:rPr>
          <w:rFonts w:ascii="Arial Narrow" w:hAnsi="Arial Narrow" w:cs="Arial"/>
          <w:sz w:val="22"/>
          <w:szCs w:val="22"/>
        </w:rPr>
      </w:pPr>
    </w:p>
    <w:p w:rsidR="002743F9" w:rsidRDefault="002743F9" w:rsidP="00461195">
      <w:pPr>
        <w:pStyle w:val="Listeafsnit1"/>
        <w:suppressAutoHyphens/>
        <w:rPr>
          <w:rFonts w:ascii="Arial Narrow" w:hAnsi="Arial Narrow" w:cs="Arial"/>
          <w:sz w:val="22"/>
          <w:szCs w:val="22"/>
        </w:rPr>
      </w:pPr>
      <w:r>
        <w:rPr>
          <w:rFonts w:ascii="Arial Narrow" w:hAnsi="Arial Narrow" w:cs="Arial"/>
          <w:sz w:val="22"/>
          <w:szCs w:val="22"/>
        </w:rPr>
        <w:t xml:space="preserve">Det blev ligeledes besluttet, at der skal ske en ændring i teksten i de </w:t>
      </w:r>
      <w:r w:rsidR="00BB35A3">
        <w:rPr>
          <w:rFonts w:ascii="Arial Narrow" w:hAnsi="Arial Narrow" w:cs="Arial"/>
          <w:sz w:val="22"/>
          <w:szCs w:val="22"/>
        </w:rPr>
        <w:t xml:space="preserve">til enhver tid gældende </w:t>
      </w:r>
      <w:r>
        <w:rPr>
          <w:rFonts w:ascii="Arial Narrow" w:hAnsi="Arial Narrow" w:cs="Arial"/>
          <w:sz w:val="22"/>
          <w:szCs w:val="22"/>
        </w:rPr>
        <w:t>timenormer</w:t>
      </w:r>
      <w:r w:rsidR="00BB35A3">
        <w:rPr>
          <w:rFonts w:ascii="Arial Narrow" w:hAnsi="Arial Narrow" w:cs="Arial"/>
          <w:sz w:val="22"/>
          <w:szCs w:val="22"/>
        </w:rPr>
        <w:t xml:space="preserve"> </w:t>
      </w:r>
      <w:r w:rsidR="0052404A">
        <w:rPr>
          <w:rFonts w:ascii="Arial Narrow" w:hAnsi="Arial Narrow" w:cs="Arial"/>
          <w:sz w:val="22"/>
          <w:szCs w:val="22"/>
        </w:rPr>
        <w:t xml:space="preserve">og teksten </w:t>
      </w:r>
      <w:r w:rsidR="00BB35A3">
        <w:rPr>
          <w:rFonts w:ascii="Arial Narrow" w:hAnsi="Arial Narrow" w:cs="Arial"/>
          <w:sz w:val="22"/>
          <w:szCs w:val="22"/>
        </w:rPr>
        <w:t>herunder</w:t>
      </w:r>
      <w:r w:rsidR="0052404A">
        <w:rPr>
          <w:rFonts w:ascii="Arial Narrow" w:hAnsi="Arial Narrow" w:cs="Arial"/>
          <w:sz w:val="22"/>
          <w:szCs w:val="22"/>
        </w:rPr>
        <w:t xml:space="preserve"> slettes</w:t>
      </w:r>
      <w:r w:rsidR="00BB35A3">
        <w:rPr>
          <w:rFonts w:ascii="Arial Narrow" w:hAnsi="Arial Narrow" w:cs="Arial"/>
          <w:sz w:val="22"/>
          <w:szCs w:val="22"/>
        </w:rPr>
        <w:t>:</w:t>
      </w:r>
    </w:p>
    <w:p w:rsidR="00BB35A3" w:rsidRDefault="00BB35A3" w:rsidP="00BB35A3">
      <w:pPr>
        <w:pStyle w:val="Listeafsnit1"/>
        <w:suppressAutoHyphens/>
        <w:ind w:left="0"/>
        <w:rPr>
          <w:rFonts w:ascii="Arial Narrow" w:hAnsi="Arial Narrow" w:cs="Arial"/>
          <w:sz w:val="22"/>
          <w:szCs w:val="22"/>
        </w:rPr>
      </w:pPr>
    </w:p>
    <w:p w:rsidR="00BB35A3" w:rsidRPr="00BB35A3" w:rsidRDefault="00BB35A3" w:rsidP="00BB35A3">
      <w:pPr>
        <w:pStyle w:val="Default"/>
        <w:ind w:left="1276"/>
        <w:rPr>
          <w:rFonts w:ascii="Arial Narrow" w:hAnsi="Arial Narrow"/>
          <w:i/>
          <w:sz w:val="22"/>
          <w:szCs w:val="22"/>
          <w:lang w:val="da-DK"/>
        </w:rPr>
      </w:pPr>
      <w:r w:rsidRPr="00BB35A3">
        <w:rPr>
          <w:rFonts w:ascii="Arial Narrow" w:hAnsi="Arial Narrow"/>
          <w:b/>
          <w:bCs/>
          <w:i/>
          <w:sz w:val="22"/>
          <w:szCs w:val="22"/>
          <w:lang w:val="da-DK"/>
        </w:rPr>
        <w:t xml:space="preserve">Ramme for professionsprogrammer </w:t>
      </w:r>
      <w:r>
        <w:rPr>
          <w:rFonts w:ascii="Arial Narrow" w:hAnsi="Arial Narrow"/>
          <w:b/>
          <w:bCs/>
          <w:i/>
          <w:sz w:val="22"/>
          <w:szCs w:val="22"/>
          <w:lang w:val="da-DK"/>
        </w:rPr>
        <w:t>- udpluk/kopi fra timenormer gældende pr. 27.11.2014</w:t>
      </w:r>
    </w:p>
    <w:p w:rsidR="00BB35A3" w:rsidRPr="00BB35A3" w:rsidRDefault="00A015C0" w:rsidP="00BB35A3">
      <w:pPr>
        <w:pStyle w:val="Default"/>
        <w:ind w:left="1276"/>
        <w:rPr>
          <w:rFonts w:ascii="Arial Narrow" w:hAnsi="Arial Narrow"/>
          <w:i/>
          <w:sz w:val="22"/>
          <w:szCs w:val="22"/>
          <w:lang w:val="da-DK"/>
        </w:rPr>
      </w:pPr>
      <w:r>
        <w:rPr>
          <w:rFonts w:ascii="Arial Narrow" w:hAnsi="Arial Narrow"/>
          <w:i/>
          <w:sz w:val="22"/>
          <w:szCs w:val="22"/>
          <w:lang w:val="da-DK"/>
        </w:rPr>
        <w:t>”</w:t>
      </w:r>
      <w:r w:rsidR="00BB35A3" w:rsidRPr="00A015C0">
        <w:rPr>
          <w:rFonts w:ascii="Arial Narrow" w:hAnsi="Arial Narrow"/>
          <w:i/>
          <w:sz w:val="22"/>
          <w:szCs w:val="22"/>
          <w:lang w:val="da-DK"/>
        </w:rPr>
        <w:t>Programmer igangsættes endeligt, hvis 8 studerende har tilmel</w:t>
      </w:r>
      <w:r>
        <w:rPr>
          <w:rFonts w:ascii="Arial Narrow" w:hAnsi="Arial Narrow"/>
          <w:i/>
          <w:sz w:val="22"/>
          <w:szCs w:val="22"/>
          <w:lang w:val="da-DK"/>
        </w:rPr>
        <w:t>dt sig som 1. prioritet”</w:t>
      </w:r>
      <w:bookmarkStart w:id="0" w:name="_GoBack"/>
      <w:bookmarkEnd w:id="0"/>
      <w:r w:rsidR="00BB35A3" w:rsidRPr="00BB35A3">
        <w:rPr>
          <w:rFonts w:ascii="Arial Narrow" w:hAnsi="Arial Narrow"/>
          <w:i/>
          <w:sz w:val="22"/>
          <w:szCs w:val="22"/>
          <w:lang w:val="da-DK"/>
        </w:rPr>
        <w:t xml:space="preserve"> </w:t>
      </w:r>
    </w:p>
    <w:p w:rsidR="00407BEC" w:rsidRDefault="00407BEC" w:rsidP="00BB35A3">
      <w:pPr>
        <w:pStyle w:val="Listeafsnit1"/>
        <w:suppressAutoHyphens/>
        <w:ind w:left="1276"/>
        <w:rPr>
          <w:rFonts w:ascii="Arial Narrow" w:hAnsi="Arial Narrow"/>
          <w:i/>
          <w:sz w:val="22"/>
          <w:szCs w:val="22"/>
        </w:rPr>
      </w:pPr>
    </w:p>
    <w:p w:rsidR="00407BEC" w:rsidRPr="00407BEC" w:rsidRDefault="00407BEC" w:rsidP="00BB35A3">
      <w:pPr>
        <w:pStyle w:val="Listeafsnit1"/>
        <w:suppressAutoHyphens/>
        <w:ind w:left="1276"/>
        <w:rPr>
          <w:rFonts w:ascii="Arial Narrow" w:hAnsi="Arial Narrow" w:cs="Arial"/>
          <w:i/>
          <w:sz w:val="22"/>
          <w:szCs w:val="22"/>
        </w:rPr>
      </w:pPr>
      <w:r>
        <w:rPr>
          <w:rFonts w:ascii="Arial Narrow" w:hAnsi="Arial Narrow"/>
          <w:sz w:val="22"/>
          <w:szCs w:val="22"/>
        </w:rPr>
        <w:t xml:space="preserve">Det blev besluttet at der sendes besked ud til professionsprogramlederne om beslutningen hurtigst muligt. </w:t>
      </w:r>
      <w:r w:rsidRPr="00407BEC">
        <w:rPr>
          <w:rFonts w:ascii="Arial Narrow" w:hAnsi="Arial Narrow"/>
          <w:i/>
          <w:sz w:val="22"/>
          <w:szCs w:val="22"/>
        </w:rPr>
        <w:t xml:space="preserve">Note: Programlederne og studienævnet fik informationen sendt </w:t>
      </w:r>
      <w:r>
        <w:rPr>
          <w:rFonts w:ascii="Arial Narrow" w:hAnsi="Arial Narrow"/>
          <w:i/>
          <w:sz w:val="22"/>
          <w:szCs w:val="22"/>
        </w:rPr>
        <w:t xml:space="preserve">på mail </w:t>
      </w:r>
      <w:r w:rsidRPr="00407BEC">
        <w:rPr>
          <w:rFonts w:ascii="Arial Narrow" w:hAnsi="Arial Narrow"/>
          <w:i/>
          <w:sz w:val="22"/>
          <w:szCs w:val="22"/>
        </w:rPr>
        <w:t>torsdag den 9. april 2015</w:t>
      </w:r>
    </w:p>
    <w:p w:rsidR="009137D8" w:rsidRDefault="009137D8" w:rsidP="00461195">
      <w:pPr>
        <w:pStyle w:val="Listeafsnit1"/>
        <w:suppressAutoHyphens/>
        <w:rPr>
          <w:rFonts w:ascii="Arial Narrow" w:hAnsi="Arial Narrow" w:cs="Arial"/>
          <w:sz w:val="22"/>
          <w:szCs w:val="22"/>
        </w:rPr>
      </w:pPr>
    </w:p>
    <w:p w:rsidR="00BB12A8" w:rsidRDefault="002743F9" w:rsidP="00CA080A">
      <w:pPr>
        <w:pStyle w:val="Listeafsnit1"/>
        <w:suppressAutoHyphens/>
        <w:rPr>
          <w:rFonts w:ascii="Arial Narrow" w:hAnsi="Arial Narrow" w:cs="Arial"/>
          <w:sz w:val="22"/>
          <w:szCs w:val="22"/>
        </w:rPr>
      </w:pPr>
      <w:r>
        <w:rPr>
          <w:rFonts w:ascii="Arial Narrow" w:hAnsi="Arial Narrow" w:cs="Arial"/>
          <w:sz w:val="22"/>
          <w:szCs w:val="22"/>
        </w:rPr>
        <w:t>Hanne D. Keller nævnte, at hvis der sker yderligere problematikker omkring ovennævnte beslutning</w:t>
      </w:r>
      <w:r w:rsidR="00112263">
        <w:rPr>
          <w:rFonts w:ascii="Arial Narrow" w:hAnsi="Arial Narrow" w:cs="Arial"/>
          <w:sz w:val="22"/>
          <w:szCs w:val="22"/>
        </w:rPr>
        <w:t>er som</w:t>
      </w:r>
      <w:r w:rsidR="00BB35A3">
        <w:rPr>
          <w:rFonts w:ascii="Arial Narrow" w:hAnsi="Arial Narrow" w:cs="Arial"/>
          <w:sz w:val="22"/>
          <w:szCs w:val="22"/>
        </w:rPr>
        <w:t xml:space="preserve"> studienævnet</w:t>
      </w:r>
      <w:r w:rsidR="00112263">
        <w:rPr>
          <w:rFonts w:ascii="Arial Narrow" w:hAnsi="Arial Narrow" w:cs="Arial"/>
          <w:sz w:val="22"/>
          <w:szCs w:val="22"/>
        </w:rPr>
        <w:t xml:space="preserve"> har truffet</w:t>
      </w:r>
      <w:r w:rsidR="00BB35A3">
        <w:rPr>
          <w:rFonts w:ascii="Arial Narrow" w:hAnsi="Arial Narrow" w:cs="Arial"/>
          <w:sz w:val="22"/>
          <w:szCs w:val="22"/>
        </w:rPr>
        <w:t>, så skal problematikken løftes op til</w:t>
      </w:r>
      <w:r>
        <w:rPr>
          <w:rFonts w:ascii="Arial Narrow" w:hAnsi="Arial Narrow" w:cs="Arial"/>
          <w:sz w:val="22"/>
          <w:szCs w:val="22"/>
        </w:rPr>
        <w:t xml:space="preserve"> de næste ledelses</w:t>
      </w:r>
      <w:r w:rsidR="00CA080A">
        <w:rPr>
          <w:rFonts w:ascii="Arial Narrow" w:hAnsi="Arial Narrow" w:cs="Arial"/>
          <w:sz w:val="22"/>
          <w:szCs w:val="22"/>
        </w:rPr>
        <w:t>lag.</w:t>
      </w:r>
    </w:p>
    <w:p w:rsidR="00407BEC" w:rsidRPr="00461195" w:rsidRDefault="00407BEC" w:rsidP="00461195">
      <w:pPr>
        <w:pStyle w:val="Listeafsnit1"/>
        <w:suppressAutoHyphens/>
        <w:rPr>
          <w:rFonts w:ascii="Arial Narrow" w:hAnsi="Arial Narrow" w:cs="Arial"/>
          <w:sz w:val="22"/>
          <w:szCs w:val="22"/>
        </w:rPr>
      </w:pPr>
    </w:p>
    <w:p w:rsidR="00BC148D" w:rsidRDefault="00BC148D" w:rsidP="00BC148D">
      <w:pPr>
        <w:pStyle w:val="Listeafsnit1"/>
        <w:suppressAutoHyphens/>
        <w:ind w:left="0"/>
        <w:rPr>
          <w:rFonts w:ascii="Arial Narrow" w:hAnsi="Arial Narrow" w:cs="Arial"/>
          <w:b/>
          <w:sz w:val="22"/>
          <w:szCs w:val="22"/>
        </w:rPr>
      </w:pPr>
      <w:r>
        <w:rPr>
          <w:rFonts w:ascii="Arial Narrow" w:hAnsi="Arial Narrow" w:cs="Arial"/>
          <w:b/>
          <w:sz w:val="22"/>
          <w:szCs w:val="22"/>
        </w:rPr>
        <w:t xml:space="preserve">              3.a </w:t>
      </w:r>
      <w:r>
        <w:rPr>
          <w:rFonts w:ascii="Arial Narrow" w:hAnsi="Arial Narrow" w:cs="Arial"/>
          <w:b/>
          <w:sz w:val="22"/>
          <w:szCs w:val="22"/>
        </w:rPr>
        <w:tab/>
        <w:t>Akkreditering</w:t>
      </w:r>
    </w:p>
    <w:p w:rsidR="0007488F" w:rsidRDefault="00A02AAE" w:rsidP="00A02AAE">
      <w:pPr>
        <w:pStyle w:val="Listeafsnit1"/>
        <w:suppressAutoHyphens/>
        <w:ind w:firstLine="1"/>
        <w:rPr>
          <w:rFonts w:ascii="Arial Narrow" w:hAnsi="Arial Narrow" w:cs="Arial"/>
          <w:sz w:val="22"/>
          <w:szCs w:val="22"/>
        </w:rPr>
      </w:pPr>
      <w:r>
        <w:rPr>
          <w:rFonts w:ascii="Arial Narrow" w:hAnsi="Arial Narrow" w:cs="Arial"/>
          <w:sz w:val="22"/>
          <w:szCs w:val="22"/>
        </w:rPr>
        <w:t xml:space="preserve">SNF orienterede om at Århus Universitet </w:t>
      </w:r>
      <w:r w:rsidR="0007488F">
        <w:rPr>
          <w:rFonts w:ascii="Arial Narrow" w:hAnsi="Arial Narrow" w:cs="Arial"/>
          <w:sz w:val="22"/>
          <w:szCs w:val="22"/>
        </w:rPr>
        <w:t>er</w:t>
      </w:r>
      <w:r>
        <w:rPr>
          <w:rFonts w:ascii="Arial Narrow" w:hAnsi="Arial Narrow" w:cs="Arial"/>
          <w:sz w:val="22"/>
          <w:szCs w:val="22"/>
        </w:rPr>
        <w:t xml:space="preserve"> blevet positivt akkrediteret </w:t>
      </w:r>
      <w:r w:rsidR="0007488F">
        <w:rPr>
          <w:rFonts w:ascii="Arial Narrow" w:hAnsi="Arial Narrow" w:cs="Arial"/>
          <w:sz w:val="22"/>
          <w:szCs w:val="22"/>
        </w:rPr>
        <w:t>på BA</w:t>
      </w:r>
      <w:r w:rsidR="00A627D9">
        <w:rPr>
          <w:rFonts w:ascii="Arial Narrow" w:hAnsi="Arial Narrow" w:cs="Arial"/>
          <w:sz w:val="22"/>
          <w:szCs w:val="22"/>
        </w:rPr>
        <w:t>, hvorimod</w:t>
      </w:r>
      <w:r w:rsidR="0007488F">
        <w:rPr>
          <w:rFonts w:ascii="Arial Narrow" w:hAnsi="Arial Narrow" w:cs="Arial"/>
          <w:sz w:val="22"/>
          <w:szCs w:val="22"/>
        </w:rPr>
        <w:t xml:space="preserve"> K</w:t>
      </w:r>
      <w:r w:rsidR="00A627D9">
        <w:rPr>
          <w:rFonts w:ascii="Arial Narrow" w:hAnsi="Arial Narrow" w:cs="Arial"/>
          <w:sz w:val="22"/>
          <w:szCs w:val="22"/>
        </w:rPr>
        <w:t>U</w:t>
      </w:r>
      <w:r w:rsidR="0007488F">
        <w:rPr>
          <w:rFonts w:ascii="Arial Narrow" w:hAnsi="Arial Narrow" w:cs="Arial"/>
          <w:sz w:val="22"/>
          <w:szCs w:val="22"/>
        </w:rPr>
        <w:t xml:space="preserve"> er</w:t>
      </w:r>
      <w:r>
        <w:rPr>
          <w:rFonts w:ascii="Arial Narrow" w:hAnsi="Arial Narrow" w:cs="Arial"/>
          <w:sz w:val="22"/>
          <w:szCs w:val="22"/>
        </w:rPr>
        <w:t xml:space="preserve"> blevet betinget positivt akkred</w:t>
      </w:r>
      <w:r w:rsidR="00E636C0">
        <w:rPr>
          <w:rFonts w:ascii="Arial Narrow" w:hAnsi="Arial Narrow" w:cs="Arial"/>
          <w:sz w:val="22"/>
          <w:szCs w:val="22"/>
        </w:rPr>
        <w:t>iteret på BA</w:t>
      </w:r>
      <w:r w:rsidR="0007488F">
        <w:rPr>
          <w:rFonts w:ascii="Arial Narrow" w:hAnsi="Arial Narrow" w:cs="Arial"/>
          <w:sz w:val="22"/>
          <w:szCs w:val="22"/>
        </w:rPr>
        <w:t xml:space="preserve">, </w:t>
      </w:r>
      <w:r w:rsidR="00A627D9">
        <w:rPr>
          <w:rFonts w:ascii="Arial Narrow" w:hAnsi="Arial Narrow" w:cs="Arial"/>
          <w:sz w:val="22"/>
          <w:szCs w:val="22"/>
        </w:rPr>
        <w:t>ligesom</w:t>
      </w:r>
      <w:r w:rsidR="0007488F">
        <w:rPr>
          <w:rFonts w:ascii="Arial Narrow" w:hAnsi="Arial Narrow" w:cs="Arial"/>
          <w:sz w:val="22"/>
          <w:szCs w:val="22"/>
        </w:rPr>
        <w:t xml:space="preserve"> Aalborg er</w:t>
      </w:r>
      <w:r>
        <w:rPr>
          <w:rFonts w:ascii="Arial Narrow" w:hAnsi="Arial Narrow" w:cs="Arial"/>
          <w:sz w:val="22"/>
          <w:szCs w:val="22"/>
        </w:rPr>
        <w:t xml:space="preserve"> blevet beti</w:t>
      </w:r>
      <w:r w:rsidR="00CA080A">
        <w:rPr>
          <w:rFonts w:ascii="Arial Narrow" w:hAnsi="Arial Narrow" w:cs="Arial"/>
          <w:sz w:val="22"/>
          <w:szCs w:val="22"/>
        </w:rPr>
        <w:t>nget positiv akkrediteret på BA og alle uddannelser er positiv akkrediteret på KA.</w:t>
      </w:r>
    </w:p>
    <w:p w:rsidR="0007488F" w:rsidRDefault="0007488F" w:rsidP="00A02AAE">
      <w:pPr>
        <w:pStyle w:val="Listeafsnit1"/>
        <w:suppressAutoHyphens/>
        <w:ind w:firstLine="1"/>
        <w:rPr>
          <w:rFonts w:ascii="Arial Narrow" w:hAnsi="Arial Narrow" w:cs="Arial"/>
          <w:sz w:val="22"/>
          <w:szCs w:val="22"/>
        </w:rPr>
      </w:pPr>
    </w:p>
    <w:p w:rsidR="0007488F" w:rsidRDefault="0007488F" w:rsidP="00A02AAE">
      <w:pPr>
        <w:pStyle w:val="Listeafsnit1"/>
        <w:suppressAutoHyphens/>
        <w:ind w:firstLine="1"/>
        <w:rPr>
          <w:rFonts w:ascii="Arial Narrow" w:hAnsi="Arial Narrow" w:cs="Arial"/>
          <w:sz w:val="22"/>
          <w:szCs w:val="22"/>
        </w:rPr>
      </w:pPr>
      <w:r>
        <w:rPr>
          <w:rFonts w:ascii="Arial Narrow" w:hAnsi="Arial Narrow" w:cs="Arial"/>
          <w:sz w:val="22"/>
          <w:szCs w:val="22"/>
        </w:rPr>
        <w:t>Kopi fra akkrediteringsrapporten:</w:t>
      </w:r>
    </w:p>
    <w:p w:rsidR="0007488F" w:rsidRDefault="0007488F" w:rsidP="00A02AAE">
      <w:pPr>
        <w:pStyle w:val="Listeafsnit1"/>
        <w:suppressAutoHyphens/>
        <w:ind w:firstLine="1"/>
        <w:rPr>
          <w:rFonts w:ascii="Arial Narrow" w:hAnsi="Arial Narrow" w:cs="Arial"/>
          <w:sz w:val="22"/>
          <w:szCs w:val="22"/>
        </w:rPr>
      </w:pPr>
    </w:p>
    <w:p w:rsidR="00BC148D" w:rsidRPr="0007488F" w:rsidRDefault="0007488F" w:rsidP="00A02AAE">
      <w:pPr>
        <w:pStyle w:val="Listeafsnit1"/>
        <w:suppressAutoHyphens/>
        <w:ind w:firstLine="1"/>
        <w:rPr>
          <w:rFonts w:ascii="Arial Narrow" w:hAnsi="Arial Narrow" w:cs="Arial"/>
          <w:i/>
          <w:sz w:val="22"/>
          <w:szCs w:val="22"/>
        </w:rPr>
      </w:pPr>
      <w:r>
        <w:rPr>
          <w:rFonts w:ascii="Arial Narrow" w:hAnsi="Arial Narrow"/>
          <w:sz w:val="22"/>
          <w:szCs w:val="22"/>
        </w:rPr>
        <w:t>”</w:t>
      </w:r>
      <w:r w:rsidRPr="0007488F">
        <w:rPr>
          <w:rFonts w:ascii="Arial Narrow" w:hAnsi="Arial Narrow"/>
          <w:i/>
          <w:sz w:val="22"/>
          <w:szCs w:val="22"/>
        </w:rPr>
        <w:t xml:space="preserve">Der har i vurderingen været meget fokus på, hvorledes den forskningsbaserede undervisning tilrettelægges. Bacheloruddannelsen i psykologi er en stor uddannelse med forholdsvis mange studerende set i forhold til hvor mange forskere, der underviser på uddannelsen. Den høje balance mellem antallet af </w:t>
      </w:r>
      <w:r w:rsidRPr="0007488F">
        <w:rPr>
          <w:rFonts w:ascii="Arial Narrow" w:hAnsi="Arial Narrow"/>
          <w:i/>
          <w:sz w:val="22"/>
          <w:szCs w:val="22"/>
        </w:rPr>
        <w:lastRenderedPageBreak/>
        <w:t xml:space="preserve">studerende og undervisningstimer som varetages af det videnskabelige personale indikerer, at de studerende ikke har tilstrækkelig mulighed for kontakt til det videnskabelige personale”. </w:t>
      </w:r>
      <w:r w:rsidR="00A02AAE" w:rsidRPr="0007488F">
        <w:rPr>
          <w:rFonts w:ascii="Arial Narrow" w:hAnsi="Arial Narrow" w:cs="Arial"/>
          <w:i/>
          <w:sz w:val="22"/>
          <w:szCs w:val="22"/>
        </w:rPr>
        <w:t xml:space="preserve"> </w:t>
      </w:r>
    </w:p>
    <w:p w:rsidR="0007488F" w:rsidRPr="0007488F" w:rsidRDefault="0007488F" w:rsidP="00A02AAE">
      <w:pPr>
        <w:pStyle w:val="Listeafsnit1"/>
        <w:suppressAutoHyphens/>
        <w:ind w:firstLine="1"/>
        <w:rPr>
          <w:rFonts w:ascii="Arial Narrow" w:hAnsi="Arial Narrow" w:cs="Arial"/>
          <w:i/>
          <w:sz w:val="22"/>
          <w:szCs w:val="22"/>
        </w:rPr>
      </w:pPr>
    </w:p>
    <w:p w:rsidR="0007488F" w:rsidRDefault="0007488F" w:rsidP="00A02AAE">
      <w:pPr>
        <w:pStyle w:val="Listeafsnit1"/>
        <w:suppressAutoHyphens/>
        <w:ind w:firstLine="1"/>
        <w:rPr>
          <w:rFonts w:ascii="Arial Narrow" w:hAnsi="Arial Narrow"/>
          <w:i/>
          <w:sz w:val="22"/>
          <w:szCs w:val="22"/>
        </w:rPr>
      </w:pPr>
      <w:r w:rsidRPr="0007488F">
        <w:rPr>
          <w:rFonts w:ascii="Arial Narrow" w:hAnsi="Arial Narrow"/>
          <w:i/>
          <w:sz w:val="22"/>
          <w:szCs w:val="22"/>
        </w:rPr>
        <w:t>”Universitetet er i gang med at nedbringe balancen mellem antallet af studerende og VIP undervisningstimer ved at sikre en større VIP-dækning af undervisningen. Akkrediteringspanelet vurderer, at handlingsplanen for forskningsudbygning er relevant i forhold til den aktuelle ubalance mellem antallet af studerende og forskere tilknyttet uddannelsen men ikke i tilstrækkelig grad forpligtende på de nødvendige ansættelser til at sikre de studerendes kontakt til forskningsmiljøet”.</w:t>
      </w:r>
    </w:p>
    <w:p w:rsidR="00B55773" w:rsidRDefault="00B55773" w:rsidP="00A02AAE">
      <w:pPr>
        <w:pStyle w:val="Listeafsnit1"/>
        <w:suppressAutoHyphens/>
        <w:ind w:firstLine="1"/>
        <w:rPr>
          <w:rFonts w:ascii="Arial Narrow" w:hAnsi="Arial Narrow"/>
          <w:i/>
          <w:sz w:val="22"/>
          <w:szCs w:val="22"/>
        </w:rPr>
      </w:pPr>
    </w:p>
    <w:p w:rsidR="00B55773" w:rsidRPr="00B55773" w:rsidRDefault="00B55773" w:rsidP="00B55773">
      <w:pPr>
        <w:pStyle w:val="Listeafsnit1"/>
        <w:suppressAutoHyphens/>
        <w:ind w:left="1276"/>
        <w:rPr>
          <w:rFonts w:ascii="Arial Narrow" w:hAnsi="Arial Narrow" w:cs="Arial"/>
          <w:sz w:val="22"/>
          <w:szCs w:val="22"/>
        </w:rPr>
      </w:pPr>
      <w:r w:rsidRPr="00B55773">
        <w:rPr>
          <w:rFonts w:ascii="Arial Narrow" w:hAnsi="Arial Narrow" w:cs="Arial"/>
          <w:sz w:val="22"/>
          <w:szCs w:val="22"/>
        </w:rPr>
        <w:t xml:space="preserve">Det positive omkring akkrediteringen er, at der er et godt fagligt miljø som VIP tager vare på – dog er der for </w:t>
      </w:r>
      <w:r w:rsidR="00A627D9">
        <w:rPr>
          <w:rFonts w:ascii="Arial Narrow" w:hAnsi="Arial Narrow" w:cs="Arial"/>
          <w:sz w:val="22"/>
          <w:szCs w:val="22"/>
        </w:rPr>
        <w:t xml:space="preserve">få VIP i forhold til antallet af studerende (STÅ) ligesom der er for </w:t>
      </w:r>
      <w:r w:rsidRPr="00B55773">
        <w:rPr>
          <w:rFonts w:ascii="Arial Narrow" w:hAnsi="Arial Narrow" w:cs="Arial"/>
          <w:sz w:val="22"/>
          <w:szCs w:val="22"/>
        </w:rPr>
        <w:t>mange D-V</w:t>
      </w:r>
      <w:r w:rsidR="00A627D9">
        <w:rPr>
          <w:rFonts w:ascii="Arial Narrow" w:hAnsi="Arial Narrow" w:cs="Arial"/>
          <w:sz w:val="22"/>
          <w:szCs w:val="22"/>
        </w:rPr>
        <w:t>IP i forhold til VIP</w:t>
      </w:r>
      <w:r w:rsidRPr="00B55773">
        <w:rPr>
          <w:rFonts w:ascii="Arial Narrow" w:hAnsi="Arial Narrow" w:cs="Arial"/>
          <w:sz w:val="22"/>
          <w:szCs w:val="22"/>
        </w:rPr>
        <w:t>.</w:t>
      </w:r>
    </w:p>
    <w:p w:rsidR="0052404A" w:rsidRDefault="0052404A" w:rsidP="00BC148D">
      <w:pPr>
        <w:pStyle w:val="Listeafsnit1"/>
        <w:suppressAutoHyphens/>
        <w:ind w:left="0"/>
        <w:rPr>
          <w:rFonts w:ascii="Arial Narrow" w:hAnsi="Arial Narrow" w:cs="Arial"/>
          <w:sz w:val="22"/>
          <w:szCs w:val="22"/>
        </w:rPr>
      </w:pPr>
    </w:p>
    <w:p w:rsidR="004B42D0" w:rsidRDefault="00E636C0" w:rsidP="00885C09">
      <w:pPr>
        <w:pStyle w:val="Listeafsnit1"/>
        <w:suppressAutoHyphens/>
        <w:ind w:left="1276"/>
        <w:rPr>
          <w:rFonts w:ascii="Arial Narrow" w:hAnsi="Arial Narrow" w:cs="Arial"/>
          <w:sz w:val="22"/>
          <w:szCs w:val="22"/>
        </w:rPr>
      </w:pPr>
      <w:r>
        <w:rPr>
          <w:rFonts w:ascii="Arial Narrow" w:hAnsi="Arial Narrow" w:cs="Arial"/>
          <w:sz w:val="22"/>
          <w:szCs w:val="22"/>
        </w:rPr>
        <w:tab/>
        <w:t>SNF nævnte bl.a. at der er en lang række problemstillinger, da der ikke kommer flere timer til at ansætte flere VIP’er</w:t>
      </w:r>
      <w:r w:rsidR="004712F3">
        <w:rPr>
          <w:rFonts w:ascii="Arial Narrow" w:hAnsi="Arial Narrow" w:cs="Arial"/>
          <w:sz w:val="22"/>
          <w:szCs w:val="22"/>
        </w:rPr>
        <w:t>.</w:t>
      </w:r>
      <w:r w:rsidR="00A627D9">
        <w:rPr>
          <w:rFonts w:ascii="Arial Narrow" w:hAnsi="Arial Narrow" w:cs="Arial"/>
          <w:sz w:val="22"/>
          <w:szCs w:val="22"/>
        </w:rPr>
        <w:t xml:space="preserve"> </w:t>
      </w:r>
      <w:r w:rsidR="00D60CB2">
        <w:rPr>
          <w:rFonts w:ascii="Arial Narrow" w:hAnsi="Arial Narrow" w:cs="Arial"/>
          <w:sz w:val="22"/>
          <w:szCs w:val="22"/>
        </w:rPr>
        <w:t>Det blev bl.a. nævnt at der bør tænkes mere strategisk, når der skal ansættes</w:t>
      </w:r>
      <w:r w:rsidR="00885C09">
        <w:rPr>
          <w:rFonts w:ascii="Arial Narrow" w:hAnsi="Arial Narrow" w:cs="Arial"/>
          <w:sz w:val="22"/>
          <w:szCs w:val="22"/>
        </w:rPr>
        <w:t xml:space="preserve">, men alt i alt er det i akkrediteringsrapporten </w:t>
      </w:r>
      <w:r w:rsidR="00D60CB2">
        <w:rPr>
          <w:rFonts w:ascii="Arial Narrow" w:hAnsi="Arial Narrow" w:cs="Arial"/>
          <w:sz w:val="22"/>
          <w:szCs w:val="22"/>
        </w:rPr>
        <w:t>påpege</w:t>
      </w:r>
      <w:r w:rsidR="00885C09">
        <w:rPr>
          <w:rFonts w:ascii="Arial Narrow" w:hAnsi="Arial Narrow" w:cs="Arial"/>
          <w:sz w:val="22"/>
          <w:szCs w:val="22"/>
        </w:rPr>
        <w:t>t gennem</w:t>
      </w:r>
      <w:r w:rsidR="00D60CB2">
        <w:rPr>
          <w:rFonts w:ascii="Arial Narrow" w:hAnsi="Arial Narrow" w:cs="Arial"/>
          <w:sz w:val="22"/>
          <w:szCs w:val="22"/>
        </w:rPr>
        <w:t xml:space="preserve"> de kvalitative data </w:t>
      </w:r>
      <w:r w:rsidR="00885C09">
        <w:rPr>
          <w:rFonts w:ascii="Arial Narrow" w:hAnsi="Arial Narrow" w:cs="Arial"/>
          <w:sz w:val="22"/>
          <w:szCs w:val="22"/>
        </w:rPr>
        <w:t>at vi har</w:t>
      </w:r>
      <w:r w:rsidR="00D60CB2">
        <w:rPr>
          <w:rFonts w:ascii="Arial Narrow" w:hAnsi="Arial Narrow" w:cs="Arial"/>
          <w:sz w:val="22"/>
          <w:szCs w:val="22"/>
        </w:rPr>
        <w:t xml:space="preserve"> en god uddannelse.</w:t>
      </w:r>
      <w:r w:rsidR="00A627D9">
        <w:rPr>
          <w:rFonts w:ascii="Arial Narrow" w:hAnsi="Arial Narrow" w:cs="Arial"/>
          <w:sz w:val="22"/>
          <w:szCs w:val="22"/>
        </w:rPr>
        <w:t xml:space="preserve"> </w:t>
      </w:r>
    </w:p>
    <w:p w:rsidR="00D60CB2" w:rsidRDefault="00D60CB2" w:rsidP="00E636C0">
      <w:pPr>
        <w:pStyle w:val="Listeafsnit1"/>
        <w:suppressAutoHyphens/>
        <w:ind w:left="1276"/>
        <w:rPr>
          <w:rFonts w:ascii="Arial Narrow" w:hAnsi="Arial Narrow" w:cs="Arial"/>
          <w:sz w:val="22"/>
          <w:szCs w:val="22"/>
        </w:rPr>
      </w:pPr>
    </w:p>
    <w:p w:rsidR="0007488F" w:rsidRDefault="00D60CB2" w:rsidP="00A627D9">
      <w:pPr>
        <w:pStyle w:val="Listeafsnit1"/>
        <w:suppressAutoHyphens/>
        <w:ind w:left="1276"/>
        <w:rPr>
          <w:rFonts w:ascii="Arial Narrow" w:hAnsi="Arial Narrow" w:cs="Arial"/>
          <w:sz w:val="22"/>
          <w:szCs w:val="22"/>
        </w:rPr>
      </w:pPr>
      <w:r>
        <w:rPr>
          <w:rFonts w:ascii="Arial Narrow" w:hAnsi="Arial Narrow" w:cs="Arial"/>
          <w:sz w:val="22"/>
          <w:szCs w:val="22"/>
        </w:rPr>
        <w:t>Høringsplan er sendt til AI rådet.</w:t>
      </w:r>
    </w:p>
    <w:p w:rsidR="0052404A" w:rsidRPr="00BC148D" w:rsidRDefault="0052404A" w:rsidP="00BC148D">
      <w:pPr>
        <w:pStyle w:val="Listeafsnit1"/>
        <w:suppressAutoHyphens/>
        <w:ind w:left="0"/>
        <w:rPr>
          <w:rFonts w:ascii="Arial Narrow" w:hAnsi="Arial Narrow" w:cs="Arial"/>
          <w:sz w:val="22"/>
          <w:szCs w:val="22"/>
        </w:rPr>
      </w:pPr>
    </w:p>
    <w:p w:rsidR="005F6219" w:rsidRPr="00F5466A" w:rsidRDefault="005F6219" w:rsidP="00F5466A">
      <w:pPr>
        <w:pStyle w:val="Listeafsnit1"/>
        <w:numPr>
          <w:ilvl w:val="0"/>
          <w:numId w:val="23"/>
        </w:numPr>
        <w:suppressAutoHyphens/>
        <w:ind w:left="709" w:firstLine="0"/>
        <w:rPr>
          <w:rFonts w:ascii="Arial Narrow" w:hAnsi="Arial Narrow" w:cs="Arial"/>
          <w:b/>
          <w:sz w:val="22"/>
          <w:szCs w:val="22"/>
        </w:rPr>
      </w:pPr>
      <w:r w:rsidRPr="00F5466A">
        <w:rPr>
          <w:rFonts w:ascii="Arial Narrow" w:hAnsi="Arial Narrow" w:cs="Arial"/>
          <w:b/>
          <w:sz w:val="22"/>
          <w:szCs w:val="22"/>
        </w:rPr>
        <w:t xml:space="preserve">Gennemgang/opfølgning af aktionsliste (bilag 1)(10) </w:t>
      </w:r>
    </w:p>
    <w:p w:rsidR="00F5466A" w:rsidRDefault="00F5466A" w:rsidP="00F5466A">
      <w:pPr>
        <w:pStyle w:val="Listeafsnit1"/>
        <w:suppressAutoHyphens/>
        <w:rPr>
          <w:rFonts w:ascii="Arial Narrow" w:hAnsi="Arial Narrow" w:cs="Arial"/>
          <w:sz w:val="22"/>
          <w:szCs w:val="22"/>
        </w:rPr>
      </w:pPr>
    </w:p>
    <w:p w:rsidR="004A4CA2" w:rsidRDefault="004A4CA2" w:rsidP="00F5466A">
      <w:pPr>
        <w:pStyle w:val="Listeafsnit1"/>
        <w:suppressAutoHyphens/>
        <w:rPr>
          <w:rFonts w:ascii="Arial Narrow" w:hAnsi="Arial Narrow" w:cs="Arial"/>
          <w:sz w:val="22"/>
          <w:szCs w:val="22"/>
        </w:rPr>
      </w:pPr>
      <w:r>
        <w:rPr>
          <w:rFonts w:ascii="Arial Narrow" w:hAnsi="Arial Narrow" w:cs="Arial"/>
          <w:sz w:val="22"/>
          <w:szCs w:val="22"/>
        </w:rPr>
        <w:t>SN gennemgik aktionsliste og nedenfor ses ændringerne til punkterne:</w:t>
      </w:r>
      <w:r w:rsidR="007F598A">
        <w:rPr>
          <w:rFonts w:ascii="Arial Narrow" w:hAnsi="Arial Narrow" w:cs="Arial"/>
          <w:sz w:val="22"/>
          <w:szCs w:val="22"/>
        </w:rPr>
        <w:t xml:space="preserve"> Se ændringer med fed tekst i nedennævnte opfølgningsliste:</w:t>
      </w:r>
    </w:p>
    <w:p w:rsidR="004A4CA2" w:rsidRDefault="004A4CA2" w:rsidP="00F5466A">
      <w:pPr>
        <w:pStyle w:val="Listeafsnit1"/>
        <w:suppressAutoHyphens/>
        <w:rPr>
          <w:rFonts w:ascii="Arial Narrow" w:hAnsi="Arial Narrow" w:cs="Arial"/>
          <w:sz w:val="22"/>
          <w:szCs w:val="22"/>
        </w:rPr>
      </w:pPr>
    </w:p>
    <w:tbl>
      <w:tblPr>
        <w:tblW w:w="1000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358"/>
        <w:gridCol w:w="1408"/>
        <w:gridCol w:w="1275"/>
        <w:gridCol w:w="1880"/>
        <w:gridCol w:w="644"/>
      </w:tblGrid>
      <w:tr w:rsidR="002C0B9D" w:rsidTr="002C0B9D">
        <w:tc>
          <w:tcPr>
            <w:tcW w:w="1441" w:type="dxa"/>
            <w:tcBorders>
              <w:top w:val="single" w:sz="4" w:space="0" w:color="auto"/>
              <w:left w:val="single" w:sz="4" w:space="0" w:color="auto"/>
              <w:bottom w:val="single" w:sz="4" w:space="0" w:color="auto"/>
              <w:right w:val="single" w:sz="4" w:space="0" w:color="auto"/>
            </w:tcBorders>
            <w:shd w:val="pct5" w:color="auto" w:fill="auto"/>
            <w:hideMark/>
          </w:tcPr>
          <w:p w:rsidR="002C0B9D" w:rsidRDefault="002C0B9D" w:rsidP="002C0B9D">
            <w:pPr>
              <w:pStyle w:val="Listeafsnit"/>
              <w:spacing w:before="60" w:after="60"/>
              <w:ind w:left="404"/>
              <w:rPr>
                <w:rFonts w:ascii="Arial Narrow" w:hAnsi="Arial Narrow" w:cs="Arial"/>
                <w:b/>
                <w:sz w:val="20"/>
                <w:szCs w:val="20"/>
              </w:rPr>
            </w:pPr>
            <w:r>
              <w:rPr>
                <w:rFonts w:ascii="Arial Narrow" w:hAnsi="Arial Narrow" w:cs="Arial"/>
                <w:b/>
                <w:sz w:val="20"/>
                <w:szCs w:val="20"/>
              </w:rPr>
              <w:t>Pkt. + dato for SN-referat</w:t>
            </w:r>
          </w:p>
        </w:tc>
        <w:tc>
          <w:tcPr>
            <w:tcW w:w="3359" w:type="dxa"/>
            <w:tcBorders>
              <w:top w:val="single" w:sz="4" w:space="0" w:color="auto"/>
              <w:left w:val="single" w:sz="4" w:space="0" w:color="auto"/>
              <w:bottom w:val="single" w:sz="4" w:space="0" w:color="auto"/>
              <w:right w:val="single" w:sz="4" w:space="0" w:color="auto"/>
            </w:tcBorders>
            <w:shd w:val="pct5" w:color="auto" w:fill="auto"/>
            <w:hideMark/>
          </w:tcPr>
          <w:p w:rsidR="002C0B9D" w:rsidRDefault="002C0B9D">
            <w:pPr>
              <w:tabs>
                <w:tab w:val="left" w:pos="720"/>
              </w:tabs>
              <w:spacing w:before="60" w:after="60" w:line="276" w:lineRule="auto"/>
              <w:rPr>
                <w:rFonts w:ascii="Arial Narrow" w:hAnsi="Arial Narrow" w:cs="Arial"/>
                <w:sz w:val="20"/>
                <w:szCs w:val="20"/>
              </w:rPr>
            </w:pPr>
            <w:r>
              <w:rPr>
                <w:rFonts w:ascii="Arial Narrow" w:hAnsi="Arial Narrow" w:cs="Arial"/>
                <w:b/>
                <w:sz w:val="20"/>
                <w:szCs w:val="20"/>
              </w:rPr>
              <w:t>Opgave</w:t>
            </w:r>
          </w:p>
        </w:tc>
        <w:tc>
          <w:tcPr>
            <w:tcW w:w="1408" w:type="dxa"/>
            <w:tcBorders>
              <w:top w:val="single" w:sz="4" w:space="0" w:color="auto"/>
              <w:left w:val="single" w:sz="4" w:space="0" w:color="auto"/>
              <w:bottom w:val="single" w:sz="4" w:space="0" w:color="auto"/>
              <w:right w:val="single" w:sz="4" w:space="0" w:color="auto"/>
            </w:tcBorders>
            <w:shd w:val="pct5" w:color="auto" w:fill="auto"/>
            <w:hideMark/>
          </w:tcPr>
          <w:p w:rsidR="002C0B9D" w:rsidRDefault="002C0B9D">
            <w:pPr>
              <w:tabs>
                <w:tab w:val="left" w:pos="720"/>
              </w:tabs>
              <w:spacing w:before="60" w:after="60" w:line="276" w:lineRule="auto"/>
              <w:jc w:val="center"/>
              <w:rPr>
                <w:rFonts w:ascii="Arial Narrow" w:hAnsi="Arial Narrow" w:cs="Arial"/>
                <w:b/>
                <w:sz w:val="20"/>
                <w:szCs w:val="20"/>
              </w:rPr>
            </w:pPr>
            <w:r>
              <w:rPr>
                <w:rFonts w:ascii="Arial Narrow" w:hAnsi="Arial Narrow" w:cs="Arial"/>
                <w:b/>
                <w:sz w:val="20"/>
                <w:szCs w:val="20"/>
              </w:rPr>
              <w:t>Tovholder</w:t>
            </w:r>
          </w:p>
        </w:tc>
        <w:tc>
          <w:tcPr>
            <w:tcW w:w="1275" w:type="dxa"/>
            <w:tcBorders>
              <w:top w:val="single" w:sz="4" w:space="0" w:color="auto"/>
              <w:left w:val="single" w:sz="4" w:space="0" w:color="auto"/>
              <w:bottom w:val="single" w:sz="4" w:space="0" w:color="auto"/>
              <w:right w:val="single" w:sz="4" w:space="0" w:color="auto"/>
            </w:tcBorders>
            <w:shd w:val="pct5" w:color="auto" w:fill="auto"/>
            <w:hideMark/>
          </w:tcPr>
          <w:p w:rsidR="002C0B9D" w:rsidRDefault="002C0B9D">
            <w:pPr>
              <w:tabs>
                <w:tab w:val="left" w:pos="720"/>
              </w:tabs>
              <w:spacing w:before="60" w:after="60" w:line="276" w:lineRule="auto"/>
              <w:jc w:val="center"/>
              <w:rPr>
                <w:rFonts w:ascii="Arial Narrow" w:hAnsi="Arial Narrow" w:cs="Arial"/>
                <w:b/>
                <w:sz w:val="20"/>
                <w:szCs w:val="20"/>
              </w:rPr>
            </w:pPr>
            <w:r>
              <w:rPr>
                <w:rFonts w:ascii="Arial Narrow" w:hAnsi="Arial Narrow" w:cs="Arial"/>
                <w:b/>
                <w:sz w:val="20"/>
                <w:szCs w:val="20"/>
              </w:rPr>
              <w:t>Opfølgning</w:t>
            </w:r>
          </w:p>
          <w:p w:rsidR="002C0B9D" w:rsidRDefault="002C0B9D">
            <w:pPr>
              <w:tabs>
                <w:tab w:val="left" w:pos="720"/>
              </w:tabs>
              <w:spacing w:before="60" w:after="60" w:line="276" w:lineRule="auto"/>
              <w:jc w:val="center"/>
              <w:rPr>
                <w:rFonts w:ascii="Arial Narrow" w:hAnsi="Arial Narrow" w:cs="Arial"/>
                <w:b/>
                <w:sz w:val="20"/>
                <w:szCs w:val="20"/>
              </w:rPr>
            </w:pPr>
            <w:r>
              <w:rPr>
                <w:rFonts w:ascii="Arial Narrow" w:hAnsi="Arial Narrow" w:cs="Arial"/>
                <w:b/>
                <w:sz w:val="20"/>
                <w:szCs w:val="20"/>
              </w:rPr>
              <w:t>SN-dato</w:t>
            </w:r>
          </w:p>
        </w:tc>
        <w:tc>
          <w:tcPr>
            <w:tcW w:w="1881" w:type="dxa"/>
            <w:tcBorders>
              <w:top w:val="single" w:sz="4" w:space="0" w:color="auto"/>
              <w:left w:val="single" w:sz="4" w:space="0" w:color="auto"/>
              <w:bottom w:val="single" w:sz="4" w:space="0" w:color="auto"/>
              <w:right w:val="single" w:sz="4" w:space="0" w:color="auto"/>
            </w:tcBorders>
            <w:shd w:val="pct5" w:color="auto" w:fill="auto"/>
          </w:tcPr>
          <w:p w:rsidR="002C0B9D" w:rsidRDefault="002C0B9D">
            <w:pPr>
              <w:tabs>
                <w:tab w:val="left" w:pos="720"/>
              </w:tabs>
              <w:spacing w:before="60" w:after="60" w:line="276" w:lineRule="auto"/>
              <w:jc w:val="center"/>
              <w:rPr>
                <w:rFonts w:ascii="Arial Narrow" w:hAnsi="Arial Narrow" w:cs="Arial"/>
                <w:b/>
                <w:sz w:val="20"/>
                <w:szCs w:val="20"/>
              </w:rPr>
            </w:pPr>
            <w:r>
              <w:rPr>
                <w:rFonts w:ascii="Arial Narrow" w:hAnsi="Arial Narrow" w:cs="Arial"/>
                <w:b/>
                <w:sz w:val="20"/>
                <w:szCs w:val="20"/>
              </w:rPr>
              <w:t>Bemærkninger</w:t>
            </w:r>
          </w:p>
          <w:p w:rsidR="002C0B9D" w:rsidRDefault="002C0B9D">
            <w:pPr>
              <w:tabs>
                <w:tab w:val="left" w:pos="720"/>
              </w:tabs>
              <w:spacing w:before="60" w:after="60" w:line="276" w:lineRule="auto"/>
              <w:jc w:val="center"/>
              <w:rPr>
                <w:rFonts w:ascii="Arial Narrow" w:hAnsi="Arial Narrow" w:cs="Arial"/>
                <w:b/>
                <w:sz w:val="20"/>
                <w:szCs w:val="20"/>
              </w:rPr>
            </w:pPr>
          </w:p>
        </w:tc>
        <w:tc>
          <w:tcPr>
            <w:tcW w:w="644" w:type="dxa"/>
            <w:tcBorders>
              <w:top w:val="single" w:sz="4" w:space="0" w:color="auto"/>
              <w:left w:val="single" w:sz="4" w:space="0" w:color="auto"/>
              <w:bottom w:val="single" w:sz="4" w:space="0" w:color="auto"/>
              <w:right w:val="single" w:sz="4" w:space="0" w:color="auto"/>
            </w:tcBorders>
            <w:shd w:val="pct5" w:color="auto" w:fill="auto"/>
            <w:hideMark/>
          </w:tcPr>
          <w:p w:rsidR="002C0B9D" w:rsidRDefault="002C0B9D">
            <w:pPr>
              <w:tabs>
                <w:tab w:val="left" w:pos="720"/>
              </w:tabs>
              <w:spacing w:before="60" w:after="60" w:line="276" w:lineRule="auto"/>
              <w:jc w:val="center"/>
              <w:rPr>
                <w:rFonts w:ascii="Arial Narrow" w:hAnsi="Arial Narrow" w:cs="Arial"/>
                <w:b/>
                <w:iCs/>
                <w:color w:val="00B050"/>
                <w:sz w:val="20"/>
                <w:szCs w:val="20"/>
              </w:rPr>
            </w:pPr>
            <w:r>
              <w:rPr>
                <w:rFonts w:ascii="Arial Narrow" w:hAnsi="Arial Narrow" w:cs="Arial"/>
                <w:b/>
                <w:iCs/>
                <w:color w:val="00B050"/>
                <w:sz w:val="20"/>
                <w:szCs w:val="20"/>
              </w:rPr>
              <w:t>Done</w:t>
            </w:r>
          </w:p>
        </w:tc>
      </w:tr>
      <w:tr w:rsidR="002C0B9D" w:rsidRPr="002C0B9D" w:rsidTr="002C0B9D">
        <w:trPr>
          <w:trHeight w:val="125"/>
        </w:trPr>
        <w:tc>
          <w:tcPr>
            <w:tcW w:w="1441" w:type="dxa"/>
            <w:tcBorders>
              <w:top w:val="nil"/>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 xml:space="preserve">Ad 16 - </w:t>
            </w:r>
            <w:proofErr w:type="gramStart"/>
            <w:r>
              <w:rPr>
                <w:rFonts w:ascii="Arial Narrow" w:hAnsi="Arial Narrow" w:cs="Arial"/>
                <w:sz w:val="20"/>
                <w:szCs w:val="20"/>
              </w:rPr>
              <w:t>27.11.14</w:t>
            </w:r>
            <w:proofErr w:type="gramEnd"/>
          </w:p>
        </w:tc>
        <w:tc>
          <w:tcPr>
            <w:tcW w:w="3359" w:type="dxa"/>
            <w:tcBorders>
              <w:top w:val="nil"/>
              <w:left w:val="single" w:sz="4" w:space="0" w:color="auto"/>
              <w:bottom w:val="single" w:sz="4" w:space="0" w:color="auto"/>
              <w:right w:val="single" w:sz="4" w:space="0" w:color="auto"/>
            </w:tcBorders>
            <w:hideMark/>
          </w:tcPr>
          <w:p w:rsidR="002C0B9D" w:rsidRDefault="002C0B9D">
            <w:pPr>
              <w:spacing w:before="60" w:after="60" w:line="276" w:lineRule="auto"/>
              <w:rPr>
                <w:rFonts w:ascii="Arial Narrow" w:hAnsi="Arial Narrow"/>
                <w:sz w:val="20"/>
                <w:szCs w:val="20"/>
              </w:rPr>
            </w:pPr>
            <w:r>
              <w:rPr>
                <w:rFonts w:ascii="Arial Narrow" w:hAnsi="Arial Narrow" w:cs="Arial"/>
                <w:sz w:val="20"/>
                <w:szCs w:val="20"/>
              </w:rPr>
              <w:t>Strategi og Vision – (bilag 9)</w:t>
            </w:r>
          </w:p>
        </w:tc>
        <w:tc>
          <w:tcPr>
            <w:tcW w:w="1408" w:type="dxa"/>
            <w:tcBorders>
              <w:top w:val="nil"/>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t>OMS</w:t>
            </w:r>
          </w:p>
        </w:tc>
        <w:tc>
          <w:tcPr>
            <w:tcW w:w="1275" w:type="dxa"/>
            <w:tcBorders>
              <w:top w:val="nil"/>
              <w:left w:val="single" w:sz="4" w:space="0" w:color="auto"/>
              <w:bottom w:val="single" w:sz="4" w:space="0" w:color="auto"/>
              <w:right w:val="single" w:sz="4" w:space="0" w:color="auto"/>
            </w:tcBorders>
            <w:hideMark/>
          </w:tcPr>
          <w:p w:rsidR="002C0B9D" w:rsidRDefault="002C0B9D" w:rsidP="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 xml:space="preserve">11.03.15 / 08.04.15 </w:t>
            </w:r>
            <w:r w:rsidRPr="002C0B9D">
              <w:rPr>
                <w:rFonts w:ascii="Arial Narrow" w:hAnsi="Arial Narrow" w:cs="Arial"/>
                <w:b/>
                <w:sz w:val="20"/>
                <w:szCs w:val="20"/>
              </w:rPr>
              <w:t>vil blive beha</w:t>
            </w:r>
            <w:r>
              <w:rPr>
                <w:rFonts w:ascii="Arial Narrow" w:hAnsi="Arial Narrow" w:cs="Arial"/>
                <w:b/>
                <w:sz w:val="20"/>
                <w:szCs w:val="20"/>
              </w:rPr>
              <w:t>ndlet</w:t>
            </w:r>
            <w:r w:rsidRPr="002C0B9D">
              <w:rPr>
                <w:rFonts w:ascii="Arial Narrow" w:hAnsi="Arial Narrow" w:cs="Arial"/>
                <w:b/>
                <w:sz w:val="20"/>
                <w:szCs w:val="20"/>
              </w:rPr>
              <w:t xml:space="preserve"> til SN mødet i maj med bilag</w:t>
            </w:r>
            <w:r>
              <w:rPr>
                <w:rFonts w:ascii="Arial Narrow" w:hAnsi="Arial Narrow" w:cs="Arial"/>
                <w:b/>
                <w:sz w:val="20"/>
                <w:szCs w:val="20"/>
              </w:rPr>
              <w:t xml:space="preserve"> tilsendt</w:t>
            </w:r>
          </w:p>
        </w:tc>
        <w:tc>
          <w:tcPr>
            <w:tcW w:w="1881" w:type="dxa"/>
            <w:tcBorders>
              <w:top w:val="nil"/>
              <w:left w:val="single" w:sz="4" w:space="0" w:color="auto"/>
              <w:bottom w:val="single" w:sz="4" w:space="0" w:color="auto"/>
              <w:right w:val="single" w:sz="4" w:space="0" w:color="auto"/>
            </w:tcBorders>
          </w:tcPr>
          <w:p w:rsidR="002C0B9D" w:rsidRDefault="002C0B9D">
            <w:pPr>
              <w:suppressAutoHyphens/>
              <w:spacing w:line="276" w:lineRule="auto"/>
              <w:ind w:left="-108"/>
              <w:rPr>
                <w:rFonts w:ascii="Arial Narrow" w:hAnsi="Arial Narrow"/>
                <w:i/>
                <w:sz w:val="20"/>
                <w:szCs w:val="20"/>
                <w:lang w:eastAsia="en-US"/>
              </w:rPr>
            </w:pPr>
            <w:r>
              <w:rPr>
                <w:rFonts w:ascii="Arial Narrow" w:hAnsi="Arial Narrow"/>
                <w:i/>
                <w:sz w:val="20"/>
                <w:szCs w:val="20"/>
                <w:lang w:eastAsia="en-US"/>
              </w:rPr>
              <w:t>Punktet tages med på et kommende SN møde, eller gennemarbejdes af formandskabet, underudvalget.</w:t>
            </w:r>
          </w:p>
          <w:p w:rsidR="002C0B9D" w:rsidRDefault="002C0B9D">
            <w:pPr>
              <w:suppressAutoHyphens/>
              <w:spacing w:line="276" w:lineRule="auto"/>
              <w:ind w:left="-108"/>
              <w:rPr>
                <w:rFonts w:ascii="Arial Narrow" w:hAnsi="Arial Narrow"/>
                <w:i/>
                <w:sz w:val="20"/>
                <w:szCs w:val="20"/>
                <w:lang w:eastAsia="en-US"/>
              </w:rPr>
            </w:pPr>
          </w:p>
          <w:p w:rsidR="002C0B9D" w:rsidRDefault="002C0B9D">
            <w:pPr>
              <w:suppressAutoHyphens/>
              <w:spacing w:line="276" w:lineRule="auto"/>
              <w:ind w:left="-108"/>
              <w:rPr>
                <w:rFonts w:ascii="Arial Narrow" w:hAnsi="Arial Narrow"/>
                <w:i/>
                <w:sz w:val="20"/>
                <w:szCs w:val="20"/>
                <w:lang w:eastAsia="en-US"/>
              </w:rPr>
            </w:pPr>
            <w:r>
              <w:rPr>
                <w:rFonts w:ascii="Arial Narrow" w:hAnsi="Arial Narrow"/>
                <w:i/>
                <w:sz w:val="20"/>
                <w:szCs w:val="20"/>
                <w:lang w:eastAsia="en-US"/>
              </w:rPr>
              <w:t>Underudvalget mødes inden næste SN møde i marts.</w:t>
            </w:r>
          </w:p>
          <w:p w:rsidR="002C0B9D" w:rsidRDefault="002C0B9D">
            <w:pPr>
              <w:suppressAutoHyphens/>
              <w:spacing w:line="276" w:lineRule="auto"/>
              <w:ind w:left="-108"/>
              <w:rPr>
                <w:rFonts w:ascii="Arial Narrow" w:hAnsi="Arial Narrow"/>
                <w:i/>
                <w:sz w:val="20"/>
                <w:szCs w:val="20"/>
                <w:lang w:eastAsia="en-US"/>
              </w:rPr>
            </w:pPr>
          </w:p>
          <w:p w:rsidR="002C0B9D" w:rsidRDefault="002C0B9D">
            <w:pPr>
              <w:suppressAutoHyphens/>
              <w:spacing w:line="276" w:lineRule="auto"/>
              <w:ind w:left="-108"/>
              <w:rPr>
                <w:rFonts w:ascii="Arial Narrow" w:hAnsi="Arial Narrow"/>
                <w:i/>
                <w:sz w:val="20"/>
                <w:szCs w:val="20"/>
              </w:rPr>
            </w:pPr>
            <w:r>
              <w:rPr>
                <w:rFonts w:ascii="Arial Narrow" w:hAnsi="Arial Narrow"/>
                <w:i/>
                <w:sz w:val="20"/>
                <w:szCs w:val="20"/>
                <w:lang w:eastAsia="en-US"/>
              </w:rPr>
              <w:t>Der har været et møde i februar og der kommer et opdateret udspil til SN i april</w:t>
            </w:r>
          </w:p>
          <w:p w:rsidR="002C0B9D" w:rsidRDefault="002C0B9D">
            <w:pPr>
              <w:spacing w:line="276" w:lineRule="auto"/>
              <w:rPr>
                <w:rFonts w:ascii="Arial Narrow" w:hAnsi="Arial Narrow" w:cs="Arial"/>
                <w:sz w:val="20"/>
                <w:szCs w:val="20"/>
              </w:rPr>
            </w:pPr>
          </w:p>
        </w:tc>
        <w:tc>
          <w:tcPr>
            <w:tcW w:w="644" w:type="dxa"/>
            <w:tcBorders>
              <w:top w:val="nil"/>
              <w:left w:val="single" w:sz="4" w:space="0" w:color="auto"/>
              <w:bottom w:val="single" w:sz="4" w:space="0" w:color="auto"/>
              <w:right w:val="single" w:sz="4" w:space="0" w:color="auto"/>
            </w:tcBorders>
          </w:tcPr>
          <w:p w:rsidR="002C0B9D" w:rsidRDefault="002C0B9D">
            <w:pPr>
              <w:tabs>
                <w:tab w:val="left" w:pos="720"/>
              </w:tabs>
              <w:spacing w:before="60" w:after="60" w:line="276" w:lineRule="auto"/>
              <w:jc w:val="center"/>
              <w:rPr>
                <w:rFonts w:ascii="Arial Narrow" w:hAnsi="Arial Narrow" w:cs="Arial"/>
                <w:color w:val="00B050"/>
                <w:sz w:val="20"/>
                <w:szCs w:val="20"/>
              </w:rPr>
            </w:pPr>
          </w:p>
        </w:tc>
      </w:tr>
      <w:tr w:rsidR="002C0B9D" w:rsidRPr="002C0B9D" w:rsidTr="002C0B9D">
        <w:trPr>
          <w:trHeight w:val="60"/>
        </w:trPr>
        <w:tc>
          <w:tcPr>
            <w:tcW w:w="1441"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 xml:space="preserve">Ad 13 - </w:t>
            </w:r>
            <w:proofErr w:type="gramStart"/>
            <w:r>
              <w:rPr>
                <w:rFonts w:ascii="Arial Narrow" w:hAnsi="Arial Narrow" w:cs="Arial"/>
                <w:sz w:val="20"/>
                <w:szCs w:val="20"/>
              </w:rPr>
              <w:t>27.11.14</w:t>
            </w:r>
            <w:proofErr w:type="gramEnd"/>
          </w:p>
        </w:tc>
        <w:tc>
          <w:tcPr>
            <w:tcW w:w="3359" w:type="dxa"/>
            <w:tcBorders>
              <w:top w:val="single" w:sz="4" w:space="0" w:color="auto"/>
              <w:left w:val="single" w:sz="4" w:space="0" w:color="auto"/>
              <w:bottom w:val="single" w:sz="4" w:space="0" w:color="auto"/>
              <w:right w:val="single" w:sz="4" w:space="0" w:color="auto"/>
            </w:tcBorders>
            <w:hideMark/>
          </w:tcPr>
          <w:p w:rsidR="002C0B9D" w:rsidRDefault="002C0B9D">
            <w:pPr>
              <w:spacing w:before="60" w:after="60" w:line="276" w:lineRule="auto"/>
              <w:rPr>
                <w:rFonts w:ascii="Arial Narrow" w:hAnsi="Arial Narrow" w:cs="Arial"/>
                <w:sz w:val="20"/>
                <w:szCs w:val="20"/>
              </w:rPr>
            </w:pPr>
            <w:r>
              <w:rPr>
                <w:rFonts w:ascii="Arial Narrow" w:hAnsi="Arial Narrow"/>
                <w:sz w:val="20"/>
                <w:szCs w:val="20"/>
              </w:rPr>
              <w:t>Planer for integration af en fremmedsproget kollega på Center for Klinisk Evolutionær Socialpsykologi (tidligere Stressklinikken) v/ Bendt</w:t>
            </w:r>
          </w:p>
        </w:tc>
        <w:tc>
          <w:tcPr>
            <w:tcW w:w="1408"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t>Bendt</w:t>
            </w:r>
          </w:p>
        </w:tc>
        <w:tc>
          <w:tcPr>
            <w:tcW w:w="1275" w:type="dxa"/>
            <w:tcBorders>
              <w:top w:val="single" w:sz="4" w:space="0" w:color="auto"/>
              <w:left w:val="single" w:sz="4" w:space="0" w:color="auto"/>
              <w:bottom w:val="single" w:sz="4" w:space="0" w:color="auto"/>
              <w:right w:val="single" w:sz="4" w:space="0" w:color="auto"/>
            </w:tcBorders>
            <w:hideMark/>
          </w:tcPr>
          <w:p w:rsidR="002C0B9D" w:rsidRDefault="002C0B9D" w:rsidP="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11.03</w:t>
            </w:r>
            <w:r w:rsidRPr="002C0B9D">
              <w:rPr>
                <w:rFonts w:ascii="Arial Narrow" w:hAnsi="Arial Narrow" w:cs="Arial"/>
                <w:sz w:val="20"/>
                <w:szCs w:val="20"/>
              </w:rPr>
              <w:t>.15</w:t>
            </w:r>
            <w:r w:rsidRPr="002C0B9D">
              <w:rPr>
                <w:rFonts w:ascii="Arial Narrow" w:hAnsi="Arial Narrow" w:cs="Arial"/>
                <w:b/>
                <w:sz w:val="20"/>
                <w:szCs w:val="20"/>
              </w:rPr>
              <w:t xml:space="preserve"> vil blive behandlet til SN mødet i maj</w:t>
            </w:r>
          </w:p>
        </w:tc>
        <w:tc>
          <w:tcPr>
            <w:tcW w:w="1881" w:type="dxa"/>
            <w:tcBorders>
              <w:top w:val="single" w:sz="4" w:space="0" w:color="auto"/>
              <w:left w:val="single" w:sz="4" w:space="0" w:color="auto"/>
              <w:bottom w:val="single" w:sz="4" w:space="0" w:color="auto"/>
              <w:right w:val="single" w:sz="4" w:space="0" w:color="auto"/>
            </w:tcBorders>
          </w:tcPr>
          <w:p w:rsidR="002C0B9D" w:rsidRDefault="002C0B9D">
            <w:pPr>
              <w:pStyle w:val="Listeafsnit"/>
              <w:spacing w:after="0" w:line="240" w:lineRule="auto"/>
              <w:ind w:left="-108"/>
              <w:rPr>
                <w:rFonts w:ascii="Arial Narrow" w:hAnsi="Arial Narrow"/>
                <w:i/>
                <w:sz w:val="20"/>
                <w:szCs w:val="20"/>
              </w:rPr>
            </w:pPr>
            <w:r>
              <w:rPr>
                <w:rFonts w:ascii="Arial Narrow" w:hAnsi="Arial Narrow"/>
                <w:i/>
                <w:sz w:val="20"/>
                <w:szCs w:val="20"/>
              </w:rPr>
              <w:t>Bendt bedes udarbejde et dokumenteret grundlag og indtil dette foreligger, kan SN ikke træffe en beslutning desangående.</w:t>
            </w:r>
          </w:p>
          <w:p w:rsidR="002C0B9D" w:rsidRDefault="002C0B9D">
            <w:pPr>
              <w:suppressAutoHyphens/>
              <w:spacing w:line="276" w:lineRule="auto"/>
              <w:ind w:left="-105"/>
              <w:jc w:val="both"/>
              <w:rPr>
                <w:rFonts w:ascii="Arial Narrow" w:hAnsi="Arial Narrow"/>
                <w:sz w:val="20"/>
                <w:szCs w:val="20"/>
                <w:lang w:eastAsia="en-US"/>
              </w:rPr>
            </w:pPr>
          </w:p>
        </w:tc>
        <w:tc>
          <w:tcPr>
            <w:tcW w:w="644"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before="60" w:after="60" w:line="276" w:lineRule="auto"/>
              <w:jc w:val="center"/>
              <w:rPr>
                <w:rFonts w:ascii="Arial Narrow" w:hAnsi="Arial Narrow" w:cs="Arial"/>
                <w:color w:val="00B050"/>
                <w:sz w:val="20"/>
                <w:szCs w:val="20"/>
              </w:rPr>
            </w:pPr>
          </w:p>
        </w:tc>
      </w:tr>
      <w:tr w:rsidR="002C0B9D" w:rsidRPr="002C0B9D" w:rsidTr="002C0B9D">
        <w:tc>
          <w:tcPr>
            <w:tcW w:w="1441"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t>Ad 5 - 14.01.15</w:t>
            </w:r>
          </w:p>
        </w:tc>
        <w:tc>
          <w:tcPr>
            <w:tcW w:w="3359"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before="60" w:after="60" w:line="276" w:lineRule="auto"/>
              <w:rPr>
                <w:rFonts w:ascii="Arial Narrow" w:hAnsi="Arial Narrow"/>
                <w:sz w:val="20"/>
                <w:szCs w:val="20"/>
              </w:rPr>
            </w:pPr>
            <w:r>
              <w:rPr>
                <w:rFonts w:ascii="Arial Narrow" w:hAnsi="Arial Narrow"/>
                <w:sz w:val="20"/>
                <w:szCs w:val="20"/>
              </w:rPr>
              <w:t>Gennemgang/opfølgning af aktionsliste</w:t>
            </w:r>
          </w:p>
          <w:p w:rsidR="002C0B9D" w:rsidRDefault="002C0B9D">
            <w:pPr>
              <w:tabs>
                <w:tab w:val="left" w:pos="720"/>
              </w:tabs>
              <w:spacing w:before="60" w:after="60" w:line="276" w:lineRule="auto"/>
              <w:rPr>
                <w:rFonts w:ascii="Arial Narrow" w:hAnsi="Arial Narrow"/>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t>Lis</w:t>
            </w:r>
          </w:p>
        </w:tc>
        <w:tc>
          <w:tcPr>
            <w:tcW w:w="1275"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t>09.09.15</w:t>
            </w:r>
          </w:p>
        </w:tc>
        <w:tc>
          <w:tcPr>
            <w:tcW w:w="1881" w:type="dxa"/>
            <w:tcBorders>
              <w:top w:val="single" w:sz="4" w:space="0" w:color="auto"/>
              <w:left w:val="single" w:sz="4" w:space="0" w:color="auto"/>
              <w:bottom w:val="single" w:sz="4" w:space="0" w:color="auto"/>
              <w:right w:val="single" w:sz="4" w:space="0" w:color="auto"/>
            </w:tcBorders>
            <w:hideMark/>
          </w:tcPr>
          <w:p w:rsidR="002C0B9D" w:rsidRDefault="002C0B9D">
            <w:pPr>
              <w:spacing w:line="276" w:lineRule="auto"/>
              <w:ind w:left="-105"/>
              <w:rPr>
                <w:rFonts w:ascii="Arial Narrow" w:hAnsi="Arial Narrow" w:cs="Arial"/>
                <w:i/>
                <w:sz w:val="20"/>
                <w:szCs w:val="20"/>
              </w:rPr>
            </w:pPr>
            <w:r>
              <w:rPr>
                <w:rFonts w:ascii="Arial Narrow" w:hAnsi="Arial Narrow" w:cs="Arial"/>
                <w:i/>
                <w:sz w:val="20"/>
                <w:szCs w:val="20"/>
              </w:rPr>
              <w:t>Drøftelse af om denne aktionsliste skal fortsætte/eller ej</w:t>
            </w:r>
          </w:p>
        </w:tc>
        <w:tc>
          <w:tcPr>
            <w:tcW w:w="644"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before="60" w:after="60" w:line="276" w:lineRule="auto"/>
              <w:jc w:val="center"/>
              <w:rPr>
                <w:rFonts w:ascii="Arial Narrow" w:hAnsi="Arial Narrow" w:cs="Arial"/>
                <w:color w:val="00B050"/>
                <w:sz w:val="20"/>
                <w:szCs w:val="20"/>
              </w:rPr>
            </w:pPr>
          </w:p>
        </w:tc>
      </w:tr>
      <w:tr w:rsidR="002C0B9D" w:rsidTr="002C0B9D">
        <w:tc>
          <w:tcPr>
            <w:tcW w:w="1441" w:type="dxa"/>
            <w:tcBorders>
              <w:top w:val="single" w:sz="4" w:space="0" w:color="auto"/>
              <w:left w:val="single" w:sz="4" w:space="0" w:color="auto"/>
              <w:bottom w:val="single" w:sz="4" w:space="0" w:color="auto"/>
              <w:right w:val="single" w:sz="4" w:space="0" w:color="auto"/>
            </w:tcBorders>
            <w:hideMark/>
          </w:tcPr>
          <w:p w:rsidR="002C0B9D" w:rsidRPr="00CE6A97" w:rsidRDefault="002C0B9D">
            <w:pPr>
              <w:tabs>
                <w:tab w:val="left" w:pos="720"/>
              </w:tabs>
              <w:spacing w:before="60" w:after="60" w:line="276" w:lineRule="auto"/>
              <w:jc w:val="center"/>
              <w:rPr>
                <w:rFonts w:ascii="Arial Narrow" w:hAnsi="Arial Narrow" w:cs="Arial"/>
                <w:sz w:val="20"/>
                <w:szCs w:val="20"/>
                <w:highlight w:val="yellow"/>
              </w:rPr>
            </w:pPr>
            <w:r w:rsidRPr="00CE6A97">
              <w:rPr>
                <w:rFonts w:ascii="Arial Narrow" w:hAnsi="Arial Narrow" w:cs="Arial"/>
                <w:sz w:val="20"/>
                <w:szCs w:val="20"/>
                <w:highlight w:val="yellow"/>
              </w:rPr>
              <w:t>Ad 6 - 14.01.15</w:t>
            </w:r>
          </w:p>
        </w:tc>
        <w:tc>
          <w:tcPr>
            <w:tcW w:w="3359" w:type="dxa"/>
            <w:tcBorders>
              <w:top w:val="single" w:sz="4" w:space="0" w:color="auto"/>
              <w:left w:val="single" w:sz="4" w:space="0" w:color="auto"/>
              <w:bottom w:val="single" w:sz="4" w:space="0" w:color="auto"/>
              <w:right w:val="single" w:sz="4" w:space="0" w:color="auto"/>
            </w:tcBorders>
            <w:hideMark/>
          </w:tcPr>
          <w:p w:rsidR="002C0B9D" w:rsidRPr="00CE6A97" w:rsidRDefault="002C0B9D">
            <w:pPr>
              <w:tabs>
                <w:tab w:val="left" w:pos="720"/>
              </w:tabs>
              <w:spacing w:before="60" w:after="60" w:line="276" w:lineRule="auto"/>
              <w:rPr>
                <w:rFonts w:ascii="Arial Narrow" w:hAnsi="Arial Narrow"/>
                <w:sz w:val="20"/>
                <w:szCs w:val="20"/>
                <w:highlight w:val="yellow"/>
              </w:rPr>
            </w:pPr>
            <w:r w:rsidRPr="00CE6A97">
              <w:rPr>
                <w:rFonts w:ascii="Arial Narrow" w:hAnsi="Arial Narrow"/>
                <w:sz w:val="20"/>
                <w:szCs w:val="20"/>
                <w:highlight w:val="yellow"/>
              </w:rPr>
              <w:t>Kommissorium for undervisningsrevisionsgruppe v/Bendt</w:t>
            </w:r>
          </w:p>
        </w:tc>
        <w:tc>
          <w:tcPr>
            <w:tcW w:w="1408" w:type="dxa"/>
            <w:tcBorders>
              <w:top w:val="single" w:sz="4" w:space="0" w:color="auto"/>
              <w:left w:val="single" w:sz="4" w:space="0" w:color="auto"/>
              <w:bottom w:val="single" w:sz="4" w:space="0" w:color="auto"/>
              <w:right w:val="single" w:sz="4" w:space="0" w:color="auto"/>
            </w:tcBorders>
            <w:hideMark/>
          </w:tcPr>
          <w:p w:rsidR="002C0B9D" w:rsidRPr="00CE6A97" w:rsidRDefault="002C0B9D">
            <w:pPr>
              <w:tabs>
                <w:tab w:val="left" w:pos="720"/>
              </w:tabs>
              <w:spacing w:before="60" w:after="60" w:line="276" w:lineRule="auto"/>
              <w:jc w:val="center"/>
              <w:rPr>
                <w:rFonts w:ascii="Arial Narrow" w:hAnsi="Arial Narrow" w:cs="Arial"/>
                <w:sz w:val="20"/>
                <w:szCs w:val="20"/>
                <w:highlight w:val="yellow"/>
              </w:rPr>
            </w:pPr>
            <w:r w:rsidRPr="00CE6A97">
              <w:rPr>
                <w:rFonts w:ascii="Arial Narrow" w:hAnsi="Arial Narrow" w:cs="Arial"/>
                <w:sz w:val="20"/>
                <w:szCs w:val="20"/>
                <w:highlight w:val="yellow"/>
              </w:rPr>
              <w:t>OMS/HDK</w:t>
            </w:r>
          </w:p>
        </w:tc>
        <w:tc>
          <w:tcPr>
            <w:tcW w:w="1275" w:type="dxa"/>
            <w:tcBorders>
              <w:top w:val="single" w:sz="4" w:space="0" w:color="auto"/>
              <w:left w:val="single" w:sz="4" w:space="0" w:color="auto"/>
              <w:bottom w:val="single" w:sz="4" w:space="0" w:color="auto"/>
              <w:right w:val="single" w:sz="4" w:space="0" w:color="auto"/>
            </w:tcBorders>
            <w:hideMark/>
          </w:tcPr>
          <w:p w:rsidR="002C0B9D" w:rsidRPr="00CE6A97" w:rsidRDefault="002C0B9D" w:rsidP="002C0B9D">
            <w:pPr>
              <w:tabs>
                <w:tab w:val="left" w:pos="720"/>
              </w:tabs>
              <w:spacing w:before="60" w:after="60" w:line="276" w:lineRule="auto"/>
              <w:rPr>
                <w:rFonts w:ascii="Arial Narrow" w:hAnsi="Arial Narrow" w:cs="Arial"/>
                <w:sz w:val="20"/>
                <w:szCs w:val="20"/>
                <w:highlight w:val="yellow"/>
              </w:rPr>
            </w:pPr>
            <w:r w:rsidRPr="00CE6A97">
              <w:rPr>
                <w:rFonts w:ascii="Arial Narrow" w:hAnsi="Arial Narrow" w:cs="Arial"/>
                <w:sz w:val="20"/>
                <w:szCs w:val="20"/>
                <w:highlight w:val="yellow"/>
              </w:rPr>
              <w:t>11.03.15 /</w:t>
            </w:r>
          </w:p>
          <w:p w:rsidR="002C0B9D" w:rsidRPr="00CE6A97" w:rsidRDefault="002C0B9D" w:rsidP="002C0B9D">
            <w:pPr>
              <w:tabs>
                <w:tab w:val="left" w:pos="720"/>
              </w:tabs>
              <w:spacing w:before="60" w:after="60" w:line="276" w:lineRule="auto"/>
              <w:rPr>
                <w:rFonts w:ascii="Arial Narrow" w:hAnsi="Arial Narrow" w:cs="Arial"/>
                <w:sz w:val="20"/>
                <w:szCs w:val="20"/>
                <w:highlight w:val="yellow"/>
              </w:rPr>
            </w:pPr>
            <w:r w:rsidRPr="00CE6A97">
              <w:rPr>
                <w:rFonts w:ascii="Arial Narrow" w:hAnsi="Arial Narrow" w:cs="Arial"/>
                <w:sz w:val="20"/>
                <w:szCs w:val="20"/>
                <w:highlight w:val="yellow"/>
              </w:rPr>
              <w:t>08.04.15</w:t>
            </w:r>
          </w:p>
          <w:p w:rsidR="002C0B9D" w:rsidRPr="00CE6A97" w:rsidRDefault="002C0B9D" w:rsidP="002C0B9D">
            <w:pPr>
              <w:tabs>
                <w:tab w:val="left" w:pos="720"/>
              </w:tabs>
              <w:spacing w:before="60" w:after="60" w:line="276" w:lineRule="auto"/>
              <w:rPr>
                <w:rFonts w:ascii="Arial Narrow" w:hAnsi="Arial Narrow" w:cs="Arial"/>
                <w:b/>
                <w:sz w:val="20"/>
                <w:szCs w:val="20"/>
                <w:highlight w:val="yellow"/>
              </w:rPr>
            </w:pPr>
            <w:r w:rsidRPr="00CE6A97">
              <w:rPr>
                <w:rFonts w:ascii="Arial Narrow" w:hAnsi="Arial Narrow" w:cs="Arial"/>
                <w:b/>
                <w:sz w:val="20"/>
                <w:szCs w:val="20"/>
                <w:highlight w:val="yellow"/>
              </w:rPr>
              <w:lastRenderedPageBreak/>
              <w:t xml:space="preserve">Punktet udgår fra aktionslisten – besluttet på SN mødet den </w:t>
            </w:r>
            <w:proofErr w:type="gramStart"/>
            <w:r w:rsidRPr="00CE6A97">
              <w:rPr>
                <w:rFonts w:ascii="Arial Narrow" w:hAnsi="Arial Narrow" w:cs="Arial"/>
                <w:b/>
                <w:sz w:val="20"/>
                <w:szCs w:val="20"/>
                <w:highlight w:val="yellow"/>
              </w:rPr>
              <w:t>8.4.15</w:t>
            </w:r>
            <w:proofErr w:type="gramEnd"/>
          </w:p>
        </w:tc>
        <w:tc>
          <w:tcPr>
            <w:tcW w:w="1881" w:type="dxa"/>
            <w:tcBorders>
              <w:top w:val="single" w:sz="4" w:space="0" w:color="auto"/>
              <w:left w:val="single" w:sz="4" w:space="0" w:color="auto"/>
              <w:bottom w:val="single" w:sz="4" w:space="0" w:color="auto"/>
              <w:right w:val="single" w:sz="4" w:space="0" w:color="auto"/>
            </w:tcBorders>
            <w:hideMark/>
          </w:tcPr>
          <w:p w:rsidR="002C0B9D" w:rsidRPr="00CE6A97" w:rsidRDefault="002C0B9D">
            <w:pPr>
              <w:tabs>
                <w:tab w:val="left" w:pos="720"/>
              </w:tabs>
              <w:spacing w:before="60" w:after="60" w:line="276" w:lineRule="auto"/>
              <w:ind w:left="-105"/>
              <w:rPr>
                <w:rFonts w:ascii="Arial Narrow" w:hAnsi="Arial Narrow" w:cs="Arial"/>
                <w:i/>
                <w:sz w:val="20"/>
                <w:szCs w:val="20"/>
                <w:highlight w:val="yellow"/>
              </w:rPr>
            </w:pPr>
            <w:r w:rsidRPr="00CE6A97">
              <w:rPr>
                <w:rFonts w:ascii="Arial Narrow" w:hAnsi="Arial Narrow"/>
                <w:i/>
                <w:sz w:val="20"/>
                <w:szCs w:val="20"/>
                <w:highlight w:val="yellow"/>
              </w:rPr>
              <w:lastRenderedPageBreak/>
              <w:t xml:space="preserve">Arbejdsgruppe nedsættes til at lave et </w:t>
            </w:r>
            <w:r w:rsidRPr="00CE6A97">
              <w:rPr>
                <w:rFonts w:ascii="Arial Narrow" w:hAnsi="Arial Narrow"/>
                <w:i/>
                <w:sz w:val="20"/>
                <w:szCs w:val="20"/>
                <w:highlight w:val="yellow"/>
              </w:rPr>
              <w:lastRenderedPageBreak/>
              <w:t>økonomisk udviklingsarbejde. Igangsættes i marts 15</w:t>
            </w:r>
          </w:p>
        </w:tc>
        <w:tc>
          <w:tcPr>
            <w:tcW w:w="644"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before="60" w:after="60" w:line="276" w:lineRule="auto"/>
              <w:rPr>
                <w:rFonts w:ascii="Arial Narrow" w:hAnsi="Arial Narrow" w:cs="Arial"/>
                <w:color w:val="00B050"/>
                <w:sz w:val="20"/>
                <w:szCs w:val="20"/>
              </w:rPr>
            </w:pPr>
          </w:p>
        </w:tc>
      </w:tr>
      <w:tr w:rsidR="002C0B9D" w:rsidRPr="002C0B9D" w:rsidTr="002C0B9D">
        <w:tc>
          <w:tcPr>
            <w:tcW w:w="1441"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jc w:val="center"/>
              <w:rPr>
                <w:rFonts w:ascii="Arial Narrow" w:hAnsi="Arial Narrow" w:cs="Arial"/>
                <w:sz w:val="20"/>
                <w:szCs w:val="20"/>
              </w:rPr>
            </w:pPr>
            <w:r>
              <w:rPr>
                <w:rFonts w:ascii="Arial Narrow" w:hAnsi="Arial Narrow" w:cs="Arial"/>
                <w:sz w:val="20"/>
                <w:szCs w:val="20"/>
              </w:rPr>
              <w:lastRenderedPageBreak/>
              <w:t>Ad 10 -14.01.15</w:t>
            </w:r>
          </w:p>
        </w:tc>
        <w:tc>
          <w:tcPr>
            <w:tcW w:w="3359"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line="276" w:lineRule="auto"/>
              <w:rPr>
                <w:rFonts w:ascii="Arial Narrow" w:hAnsi="Arial Narrow"/>
                <w:sz w:val="20"/>
                <w:szCs w:val="20"/>
              </w:rPr>
            </w:pPr>
            <w:r>
              <w:rPr>
                <w:rFonts w:ascii="Arial Narrow" w:hAnsi="Arial Narrow"/>
                <w:sz w:val="20"/>
                <w:szCs w:val="20"/>
              </w:rPr>
              <w:t>Proceduren for Semesterevalueringer, hvordan fungere de på Psykologi -</w:t>
            </w:r>
          </w:p>
          <w:p w:rsidR="002C0B9D" w:rsidRDefault="002C0B9D">
            <w:pPr>
              <w:tabs>
                <w:tab w:val="left" w:pos="720"/>
              </w:tabs>
              <w:spacing w:line="276" w:lineRule="auto"/>
              <w:rPr>
                <w:rFonts w:ascii="Arial Narrow" w:hAnsi="Arial Narrow"/>
                <w:sz w:val="20"/>
                <w:szCs w:val="20"/>
              </w:rPr>
            </w:pPr>
            <w:r>
              <w:rPr>
                <w:rFonts w:ascii="Arial Narrow" w:hAnsi="Arial Narrow"/>
                <w:sz w:val="20"/>
                <w:szCs w:val="20"/>
              </w:rPr>
              <w:t>skal de drøftes, evt. revideres.</w:t>
            </w:r>
          </w:p>
          <w:p w:rsidR="002C0B9D" w:rsidRDefault="00A015C0">
            <w:pPr>
              <w:spacing w:line="276" w:lineRule="auto"/>
              <w:ind w:hanging="19"/>
              <w:rPr>
                <w:rFonts w:ascii="Arial Narrow" w:hAnsi="Arial Narrow"/>
                <w:sz w:val="18"/>
                <w:szCs w:val="18"/>
              </w:rPr>
            </w:pPr>
            <w:hyperlink r:id="rId11" w:history="1">
              <w:r w:rsidR="002C0B9D">
                <w:rPr>
                  <w:rStyle w:val="Hyperlink"/>
                  <w:rFonts w:ascii="Arial Narrow" w:hAnsi="Arial Narrow"/>
                  <w:sz w:val="18"/>
                  <w:szCs w:val="18"/>
                </w:rPr>
                <w:t>http://www.psykologi.aau.dk/evalueringer/Procedurebeskrivelse+for+evaluering/</w:t>
              </w:r>
            </w:hyperlink>
          </w:p>
          <w:p w:rsidR="002C0B9D" w:rsidRDefault="002C0B9D">
            <w:pPr>
              <w:tabs>
                <w:tab w:val="left" w:pos="720"/>
              </w:tabs>
              <w:spacing w:before="60" w:after="60" w:line="276" w:lineRule="auto"/>
              <w:rPr>
                <w:rFonts w:ascii="Arial Narrow" w:hAnsi="Arial Narrow"/>
                <w:sz w:val="20"/>
                <w:szCs w:val="20"/>
              </w:rPr>
            </w:pPr>
          </w:p>
        </w:tc>
        <w:tc>
          <w:tcPr>
            <w:tcW w:w="1408" w:type="dxa"/>
            <w:tcBorders>
              <w:top w:val="single" w:sz="4" w:space="0" w:color="auto"/>
              <w:left w:val="single" w:sz="4" w:space="0" w:color="auto"/>
              <w:bottom w:val="single" w:sz="4" w:space="0" w:color="auto"/>
              <w:right w:val="single" w:sz="4" w:space="0" w:color="auto"/>
            </w:tcBorders>
            <w:hideMark/>
          </w:tcPr>
          <w:p w:rsidR="002C0B9D" w:rsidRDefault="002C0B9D">
            <w:pPr>
              <w:tabs>
                <w:tab w:val="left" w:pos="720"/>
              </w:tabs>
              <w:spacing w:before="60" w:after="60" w:line="276" w:lineRule="auto"/>
              <w:ind w:right="-252"/>
              <w:rPr>
                <w:rFonts w:ascii="Arial Narrow" w:hAnsi="Arial Narrow" w:cs="Arial"/>
                <w:sz w:val="20"/>
                <w:szCs w:val="20"/>
              </w:rPr>
            </w:pPr>
            <w:r>
              <w:rPr>
                <w:rFonts w:ascii="Arial Narrow" w:hAnsi="Arial Narrow" w:cs="Arial"/>
                <w:sz w:val="20"/>
                <w:szCs w:val="20"/>
              </w:rPr>
              <w:t>Lis sender bilag ud sammen med indkaldelsen til SN mødet i marts</w:t>
            </w:r>
          </w:p>
        </w:tc>
        <w:tc>
          <w:tcPr>
            <w:tcW w:w="1275" w:type="dxa"/>
            <w:tcBorders>
              <w:top w:val="single" w:sz="4" w:space="0" w:color="auto"/>
              <w:left w:val="single" w:sz="4" w:space="0" w:color="auto"/>
              <w:bottom w:val="single" w:sz="4" w:space="0" w:color="auto"/>
              <w:right w:val="single" w:sz="4" w:space="0" w:color="auto"/>
            </w:tcBorders>
            <w:hideMark/>
          </w:tcPr>
          <w:p w:rsidR="002C0B9D" w:rsidRDefault="002C0B9D" w:rsidP="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11.03.15 /</w:t>
            </w:r>
          </w:p>
          <w:p w:rsidR="002C0B9D" w:rsidRDefault="002C0B9D" w:rsidP="002C0B9D">
            <w:pPr>
              <w:tabs>
                <w:tab w:val="left" w:pos="720"/>
              </w:tabs>
              <w:spacing w:before="60" w:after="60" w:line="276" w:lineRule="auto"/>
              <w:rPr>
                <w:rFonts w:ascii="Arial Narrow" w:hAnsi="Arial Narrow" w:cs="Arial"/>
                <w:sz w:val="20"/>
                <w:szCs w:val="20"/>
              </w:rPr>
            </w:pPr>
            <w:r>
              <w:rPr>
                <w:rFonts w:ascii="Arial Narrow" w:hAnsi="Arial Narrow" w:cs="Arial"/>
                <w:sz w:val="20"/>
                <w:szCs w:val="20"/>
              </w:rPr>
              <w:t xml:space="preserve">08.04.15 – </w:t>
            </w:r>
            <w:r w:rsidRPr="002C0B9D">
              <w:rPr>
                <w:rFonts w:ascii="Arial Narrow" w:hAnsi="Arial Narrow" w:cs="Arial"/>
                <w:b/>
                <w:sz w:val="20"/>
                <w:szCs w:val="20"/>
              </w:rPr>
              <w:t>Lis vil undersøge om der er nedsat en gruppe – hvis ikke udg</w:t>
            </w:r>
            <w:r w:rsidR="00075F5A">
              <w:rPr>
                <w:rFonts w:ascii="Arial Narrow" w:hAnsi="Arial Narrow" w:cs="Arial"/>
                <w:b/>
                <w:sz w:val="20"/>
                <w:szCs w:val="20"/>
              </w:rPr>
              <w:t>år punktet – ellers tages det med</w:t>
            </w:r>
            <w:r w:rsidRPr="002C0B9D">
              <w:rPr>
                <w:rFonts w:ascii="Arial Narrow" w:hAnsi="Arial Narrow" w:cs="Arial"/>
                <w:b/>
                <w:sz w:val="20"/>
                <w:szCs w:val="20"/>
              </w:rPr>
              <w:t xml:space="preserve"> </w:t>
            </w:r>
            <w:r>
              <w:rPr>
                <w:rFonts w:ascii="Arial Narrow" w:hAnsi="Arial Narrow" w:cs="Arial"/>
                <w:b/>
                <w:sz w:val="20"/>
                <w:szCs w:val="20"/>
              </w:rPr>
              <w:t xml:space="preserve">igen </w:t>
            </w:r>
            <w:r w:rsidRPr="002C0B9D">
              <w:rPr>
                <w:rFonts w:ascii="Arial Narrow" w:hAnsi="Arial Narrow" w:cs="Arial"/>
                <w:b/>
                <w:sz w:val="20"/>
                <w:szCs w:val="20"/>
              </w:rPr>
              <w:t>senere</w:t>
            </w:r>
          </w:p>
        </w:tc>
        <w:tc>
          <w:tcPr>
            <w:tcW w:w="1881" w:type="dxa"/>
            <w:tcBorders>
              <w:top w:val="single" w:sz="4" w:space="0" w:color="auto"/>
              <w:left w:val="single" w:sz="4" w:space="0" w:color="auto"/>
              <w:bottom w:val="single" w:sz="4" w:space="0" w:color="auto"/>
              <w:right w:val="single" w:sz="4" w:space="0" w:color="auto"/>
            </w:tcBorders>
            <w:hideMark/>
          </w:tcPr>
          <w:p w:rsidR="00B20081" w:rsidRDefault="002C0B9D">
            <w:pPr>
              <w:tabs>
                <w:tab w:val="left" w:pos="720"/>
              </w:tabs>
              <w:spacing w:before="60" w:after="60" w:line="276" w:lineRule="auto"/>
              <w:ind w:left="-105"/>
              <w:rPr>
                <w:rFonts w:ascii="Arial Narrow" w:hAnsi="Arial Narrow" w:cs="Arial"/>
                <w:i/>
                <w:sz w:val="20"/>
                <w:szCs w:val="20"/>
              </w:rPr>
            </w:pPr>
            <w:r>
              <w:rPr>
                <w:rFonts w:ascii="Arial Narrow" w:hAnsi="Arial Narrow" w:cs="Arial"/>
                <w:i/>
                <w:sz w:val="20"/>
                <w:szCs w:val="20"/>
              </w:rPr>
              <w:t>Gruppe nedsættes evt.? Tages med på SN mødet i april 08.04.15</w:t>
            </w:r>
          </w:p>
          <w:p w:rsidR="00B20081" w:rsidRPr="00B20081" w:rsidRDefault="00B20081" w:rsidP="00B20081">
            <w:pPr>
              <w:rPr>
                <w:rFonts w:ascii="Arial Narrow" w:hAnsi="Arial Narrow" w:cs="Arial"/>
                <w:sz w:val="20"/>
                <w:szCs w:val="20"/>
              </w:rPr>
            </w:pPr>
          </w:p>
          <w:p w:rsidR="00B20081" w:rsidRPr="00B20081" w:rsidRDefault="00B20081" w:rsidP="00B20081">
            <w:pPr>
              <w:rPr>
                <w:rFonts w:ascii="Arial Narrow" w:hAnsi="Arial Narrow" w:cs="Arial"/>
                <w:sz w:val="20"/>
                <w:szCs w:val="20"/>
              </w:rPr>
            </w:pPr>
          </w:p>
          <w:p w:rsidR="00B20081" w:rsidRPr="00B20081" w:rsidRDefault="00B20081" w:rsidP="00B20081">
            <w:pPr>
              <w:rPr>
                <w:rFonts w:ascii="Arial Narrow" w:hAnsi="Arial Narrow" w:cs="Arial"/>
                <w:sz w:val="20"/>
                <w:szCs w:val="20"/>
              </w:rPr>
            </w:pPr>
          </w:p>
          <w:p w:rsidR="00B20081" w:rsidRPr="00B20081" w:rsidRDefault="00B20081" w:rsidP="00B20081">
            <w:pPr>
              <w:rPr>
                <w:rFonts w:ascii="Arial Narrow" w:hAnsi="Arial Narrow" w:cs="Arial"/>
                <w:sz w:val="20"/>
                <w:szCs w:val="20"/>
              </w:rPr>
            </w:pPr>
          </w:p>
          <w:p w:rsidR="00B20081" w:rsidRPr="00B20081" w:rsidRDefault="00B20081" w:rsidP="00B20081">
            <w:pPr>
              <w:rPr>
                <w:rFonts w:ascii="Arial Narrow" w:hAnsi="Arial Narrow" w:cs="Arial"/>
                <w:sz w:val="20"/>
                <w:szCs w:val="20"/>
              </w:rPr>
            </w:pPr>
          </w:p>
          <w:p w:rsidR="00B20081" w:rsidRDefault="00B20081" w:rsidP="00B20081">
            <w:pPr>
              <w:rPr>
                <w:rFonts w:ascii="Arial Narrow" w:hAnsi="Arial Narrow" w:cs="Arial"/>
                <w:sz w:val="20"/>
                <w:szCs w:val="20"/>
              </w:rPr>
            </w:pPr>
          </w:p>
          <w:p w:rsidR="002C0B9D" w:rsidRPr="00B20081" w:rsidRDefault="002C0B9D" w:rsidP="00B20081">
            <w:pPr>
              <w:rPr>
                <w:rFonts w:ascii="Arial Narrow" w:hAnsi="Arial Narrow" w:cs="Arial"/>
                <w:sz w:val="20"/>
                <w:szCs w:val="20"/>
              </w:rPr>
            </w:pPr>
          </w:p>
        </w:tc>
        <w:tc>
          <w:tcPr>
            <w:tcW w:w="644" w:type="dxa"/>
            <w:tcBorders>
              <w:top w:val="single" w:sz="4" w:space="0" w:color="auto"/>
              <w:left w:val="single" w:sz="4" w:space="0" w:color="auto"/>
              <w:bottom w:val="single" w:sz="4" w:space="0" w:color="auto"/>
              <w:right w:val="single" w:sz="4" w:space="0" w:color="auto"/>
            </w:tcBorders>
          </w:tcPr>
          <w:p w:rsidR="002C0B9D" w:rsidRDefault="002C0B9D">
            <w:pPr>
              <w:tabs>
                <w:tab w:val="left" w:pos="720"/>
              </w:tabs>
              <w:spacing w:before="60" w:after="60" w:line="276" w:lineRule="auto"/>
              <w:jc w:val="center"/>
              <w:rPr>
                <w:rFonts w:ascii="Arial Narrow" w:hAnsi="Arial Narrow" w:cs="Arial"/>
                <w:color w:val="00B050"/>
                <w:sz w:val="20"/>
                <w:szCs w:val="20"/>
              </w:rPr>
            </w:pPr>
          </w:p>
        </w:tc>
      </w:tr>
    </w:tbl>
    <w:p w:rsidR="00F5466A" w:rsidRDefault="00F5466A" w:rsidP="007F598A">
      <w:pPr>
        <w:pStyle w:val="Listeafsnit1"/>
        <w:suppressAutoHyphens/>
        <w:ind w:left="0"/>
        <w:rPr>
          <w:rFonts w:ascii="Arial Narrow" w:hAnsi="Arial Narrow" w:cs="Arial"/>
          <w:sz w:val="22"/>
          <w:szCs w:val="22"/>
        </w:rPr>
      </w:pPr>
    </w:p>
    <w:p w:rsidR="00F5466A" w:rsidRPr="00F5466A" w:rsidRDefault="00F5466A" w:rsidP="00F5466A">
      <w:pPr>
        <w:pStyle w:val="Listeafsnit1"/>
        <w:suppressAutoHyphens/>
        <w:rPr>
          <w:rFonts w:ascii="Arial Narrow" w:hAnsi="Arial Narrow" w:cs="Arial"/>
          <w:sz w:val="22"/>
          <w:szCs w:val="22"/>
        </w:rPr>
      </w:pPr>
    </w:p>
    <w:p w:rsidR="005F6219" w:rsidRDefault="005F6219" w:rsidP="007F598A">
      <w:pPr>
        <w:pStyle w:val="Listeafsnit1"/>
        <w:numPr>
          <w:ilvl w:val="0"/>
          <w:numId w:val="23"/>
        </w:numPr>
        <w:suppressAutoHyphens/>
        <w:ind w:left="709" w:firstLine="0"/>
        <w:rPr>
          <w:rFonts w:ascii="Arial Narrow" w:hAnsi="Arial Narrow" w:cs="Arial"/>
          <w:b/>
          <w:sz w:val="22"/>
          <w:szCs w:val="22"/>
        </w:rPr>
      </w:pPr>
      <w:r w:rsidRPr="000C5D10">
        <w:rPr>
          <w:rFonts w:ascii="Arial Narrow" w:hAnsi="Arial Narrow" w:cs="Arial"/>
          <w:b/>
          <w:sz w:val="22"/>
          <w:szCs w:val="22"/>
        </w:rPr>
        <w:t>Nyt fra skolen og sekretariatet (10)</w:t>
      </w:r>
    </w:p>
    <w:p w:rsidR="00B55773" w:rsidRDefault="00EC2792" w:rsidP="00252555">
      <w:pPr>
        <w:pStyle w:val="Listeafsnit1"/>
        <w:suppressAutoHyphens/>
        <w:rPr>
          <w:rFonts w:ascii="Arial Narrow" w:hAnsi="Arial Narrow" w:cs="Arial"/>
          <w:sz w:val="22"/>
          <w:szCs w:val="22"/>
        </w:rPr>
      </w:pPr>
      <w:r>
        <w:rPr>
          <w:rFonts w:ascii="Arial Narrow" w:hAnsi="Arial Narrow" w:cs="Arial"/>
          <w:sz w:val="22"/>
          <w:szCs w:val="22"/>
        </w:rPr>
        <w:t>Hanne nævnte, at der på bagg</w:t>
      </w:r>
      <w:r w:rsidR="00D01D8A">
        <w:rPr>
          <w:rFonts w:ascii="Arial Narrow" w:hAnsi="Arial Narrow" w:cs="Arial"/>
          <w:sz w:val="22"/>
          <w:szCs w:val="22"/>
        </w:rPr>
        <w:t>rund af selvevalueringen</w:t>
      </w:r>
      <w:r>
        <w:rPr>
          <w:rFonts w:ascii="Arial Narrow" w:hAnsi="Arial Narrow" w:cs="Arial"/>
          <w:sz w:val="22"/>
          <w:szCs w:val="22"/>
        </w:rPr>
        <w:t xml:space="preserve"> skal udarbejdes en rapport, </w:t>
      </w:r>
      <w:r w:rsidR="00885C09">
        <w:rPr>
          <w:rFonts w:ascii="Arial Narrow" w:hAnsi="Arial Narrow" w:cs="Arial"/>
          <w:sz w:val="22"/>
          <w:szCs w:val="22"/>
        </w:rPr>
        <w:t>som</w:t>
      </w:r>
      <w:r>
        <w:rPr>
          <w:rFonts w:ascii="Arial Narrow" w:hAnsi="Arial Narrow" w:cs="Arial"/>
          <w:sz w:val="22"/>
          <w:szCs w:val="22"/>
        </w:rPr>
        <w:t xml:space="preserve"> den eksterne ekspert Lars </w:t>
      </w:r>
      <w:proofErr w:type="spellStart"/>
      <w:r>
        <w:rPr>
          <w:rFonts w:ascii="Arial Narrow" w:hAnsi="Arial Narrow" w:cs="Arial"/>
          <w:sz w:val="22"/>
          <w:szCs w:val="22"/>
        </w:rPr>
        <w:t>Den</w:t>
      </w:r>
      <w:r w:rsidR="00885C09">
        <w:rPr>
          <w:rFonts w:ascii="Arial Narrow" w:hAnsi="Arial Narrow" w:cs="Arial"/>
          <w:sz w:val="22"/>
          <w:szCs w:val="22"/>
        </w:rPr>
        <w:t>c</w:t>
      </w:r>
      <w:r>
        <w:rPr>
          <w:rFonts w:ascii="Arial Narrow" w:hAnsi="Arial Narrow" w:cs="Arial"/>
          <w:sz w:val="22"/>
          <w:szCs w:val="22"/>
        </w:rPr>
        <w:t>i</w:t>
      </w:r>
      <w:r w:rsidR="00885C09">
        <w:rPr>
          <w:rFonts w:ascii="Arial Narrow" w:hAnsi="Arial Narrow" w:cs="Arial"/>
          <w:sz w:val="22"/>
          <w:szCs w:val="22"/>
        </w:rPr>
        <w:t>k</w:t>
      </w:r>
      <w:proofErr w:type="spellEnd"/>
      <w:r>
        <w:rPr>
          <w:rFonts w:ascii="Arial Narrow" w:hAnsi="Arial Narrow" w:cs="Arial"/>
          <w:sz w:val="22"/>
          <w:szCs w:val="22"/>
        </w:rPr>
        <w:t xml:space="preserve"> vil </w:t>
      </w:r>
      <w:r w:rsidR="00885C09">
        <w:rPr>
          <w:rFonts w:ascii="Arial Narrow" w:hAnsi="Arial Narrow" w:cs="Arial"/>
          <w:sz w:val="22"/>
          <w:szCs w:val="22"/>
        </w:rPr>
        <w:t>kommentere på mødet i juni. På</w:t>
      </w:r>
      <w:r>
        <w:rPr>
          <w:rFonts w:ascii="Arial Narrow" w:hAnsi="Arial Narrow" w:cs="Arial"/>
          <w:sz w:val="22"/>
          <w:szCs w:val="22"/>
        </w:rPr>
        <w:t xml:space="preserve"> SN mødet i maj </w:t>
      </w:r>
      <w:r w:rsidR="00B20081">
        <w:rPr>
          <w:rFonts w:ascii="Arial Narrow" w:hAnsi="Arial Narrow" w:cs="Arial"/>
          <w:sz w:val="22"/>
          <w:szCs w:val="22"/>
        </w:rPr>
        <w:t>drøftes og godkendes udkastet til rapport</w:t>
      </w:r>
      <w:r w:rsidR="001201FF">
        <w:rPr>
          <w:rFonts w:ascii="Arial Narrow" w:hAnsi="Arial Narrow" w:cs="Arial"/>
          <w:sz w:val="22"/>
          <w:szCs w:val="22"/>
        </w:rPr>
        <w:t>.</w:t>
      </w:r>
    </w:p>
    <w:p w:rsidR="00B55773" w:rsidRPr="007F598A" w:rsidRDefault="00B55773" w:rsidP="007F598A">
      <w:pPr>
        <w:pStyle w:val="Listeafsnit1"/>
        <w:suppressAutoHyphens/>
        <w:rPr>
          <w:rFonts w:ascii="Arial Narrow" w:hAnsi="Arial Narrow" w:cs="Arial"/>
          <w:sz w:val="22"/>
          <w:szCs w:val="22"/>
        </w:rPr>
      </w:pPr>
    </w:p>
    <w:p w:rsidR="0090182A" w:rsidRPr="0090182A" w:rsidRDefault="0090182A" w:rsidP="0090182A">
      <w:pPr>
        <w:pStyle w:val="Listeafsnit"/>
        <w:numPr>
          <w:ilvl w:val="0"/>
          <w:numId w:val="23"/>
        </w:numPr>
        <w:suppressAutoHyphens/>
        <w:spacing w:line="240" w:lineRule="auto"/>
        <w:ind w:left="709" w:firstLine="0"/>
        <w:rPr>
          <w:rFonts w:ascii="Arial Narrow" w:hAnsi="Arial Narrow"/>
          <w:b/>
        </w:rPr>
      </w:pPr>
      <w:r w:rsidRPr="000C5D10">
        <w:rPr>
          <w:rFonts w:ascii="Arial Narrow" w:hAnsi="Arial Narrow" w:cs="Arial"/>
          <w:b/>
        </w:rPr>
        <w:t>Valgfag E15 (5)</w:t>
      </w:r>
    </w:p>
    <w:p w:rsidR="0090182A" w:rsidRDefault="00192F5D" w:rsidP="0090182A">
      <w:pPr>
        <w:pStyle w:val="Listeafsnit"/>
        <w:suppressAutoHyphens/>
        <w:spacing w:line="240" w:lineRule="auto"/>
        <w:ind w:left="1304"/>
        <w:rPr>
          <w:rFonts w:ascii="Arial Narrow" w:hAnsi="Arial Narrow"/>
        </w:rPr>
      </w:pPr>
      <w:r>
        <w:rPr>
          <w:rFonts w:ascii="Arial Narrow" w:hAnsi="Arial Narrow"/>
        </w:rPr>
        <w:t xml:space="preserve">Der er indmeldt </w:t>
      </w:r>
      <w:r w:rsidR="00E83FEC">
        <w:rPr>
          <w:rFonts w:ascii="Arial Narrow" w:hAnsi="Arial Narrow"/>
        </w:rPr>
        <w:t>7</w:t>
      </w:r>
      <w:r w:rsidR="008F339A">
        <w:rPr>
          <w:rFonts w:ascii="Arial Narrow" w:hAnsi="Arial Narrow"/>
        </w:rPr>
        <w:t xml:space="preserve"> valgfag til efteråret 2015 og det er følgende:</w:t>
      </w:r>
    </w:p>
    <w:p w:rsidR="008F339A" w:rsidRDefault="008F339A" w:rsidP="0090182A">
      <w:pPr>
        <w:pStyle w:val="Listeafsnit"/>
        <w:suppressAutoHyphens/>
        <w:spacing w:line="240" w:lineRule="auto"/>
        <w:ind w:left="1304"/>
        <w:rPr>
          <w:rFonts w:ascii="Arial Narrow" w:hAnsi="Arial Narrow"/>
        </w:rPr>
      </w:pPr>
    </w:p>
    <w:p w:rsidR="008F339A"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Tværdisciplinært tema § 39 (udviklingsbetingede Specifikt Sprog Forstyrrelser) (SSF) ved Lone Sundahl Olesen</w:t>
      </w:r>
    </w:p>
    <w:p w:rsidR="00E83FEC"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Fantasie</w:t>
      </w:r>
      <w:r w:rsidR="00E83FEC">
        <w:rPr>
          <w:rFonts w:ascii="Arial Narrow" w:hAnsi="Arial Narrow"/>
        </w:rPr>
        <w:t>ns i psykologi ved Luca Tateo §??</w:t>
      </w:r>
    </w:p>
    <w:p w:rsidR="00192F5D"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Videoobservationer i psykologi ved Luca Tateo</w:t>
      </w:r>
      <w:r w:rsidR="00E83FEC">
        <w:rPr>
          <w:rFonts w:ascii="Arial Narrow" w:hAnsi="Arial Narrow"/>
        </w:rPr>
        <w:t xml:space="preserve"> §</w:t>
      </w:r>
      <w:r>
        <w:rPr>
          <w:rFonts w:ascii="Arial Narrow" w:hAnsi="Arial Narrow"/>
        </w:rPr>
        <w:t>??</w:t>
      </w:r>
    </w:p>
    <w:p w:rsidR="00192F5D"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 xml:space="preserve">Psykologisk interventionsformer </w:t>
      </w:r>
      <w:r w:rsidR="008A73B2">
        <w:rPr>
          <w:rFonts w:ascii="Arial Narrow" w:hAnsi="Arial Narrow"/>
        </w:rPr>
        <w:t>§</w:t>
      </w:r>
      <w:r w:rsidR="00B20081">
        <w:rPr>
          <w:rFonts w:ascii="Arial Narrow" w:hAnsi="Arial Narrow"/>
        </w:rPr>
        <w:t xml:space="preserve"> 25</w:t>
      </w:r>
      <w:r w:rsidR="008A73B2">
        <w:rPr>
          <w:rFonts w:ascii="Arial Narrow" w:hAnsi="Arial Narrow"/>
        </w:rPr>
        <w:t xml:space="preserve"> </w:t>
      </w:r>
      <w:r>
        <w:rPr>
          <w:rFonts w:ascii="Arial Narrow" w:hAnsi="Arial Narrow"/>
        </w:rPr>
        <w:t>ved Ole Michael Spaten</w:t>
      </w:r>
      <w:r w:rsidR="008A73B2">
        <w:rPr>
          <w:rFonts w:ascii="Arial Narrow" w:hAnsi="Arial Narrow"/>
        </w:rPr>
        <w:t xml:space="preserve"> </w:t>
      </w:r>
    </w:p>
    <w:p w:rsidR="00192F5D"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Anvendt kulturpsykologi § 19 ved Carolin Demuth</w:t>
      </w:r>
    </w:p>
    <w:p w:rsidR="00192F5D" w:rsidRDefault="00192F5D" w:rsidP="00192F5D">
      <w:pPr>
        <w:pStyle w:val="Listeafsnit"/>
        <w:numPr>
          <w:ilvl w:val="0"/>
          <w:numId w:val="28"/>
        </w:numPr>
        <w:suppressAutoHyphens/>
        <w:spacing w:line="240" w:lineRule="auto"/>
        <w:rPr>
          <w:rFonts w:ascii="Arial Narrow" w:hAnsi="Arial Narrow"/>
        </w:rPr>
      </w:pPr>
      <w:r>
        <w:rPr>
          <w:rFonts w:ascii="Arial Narrow" w:hAnsi="Arial Narrow"/>
        </w:rPr>
        <w:t>Selv</w:t>
      </w:r>
      <w:r w:rsidR="00E83FEC">
        <w:rPr>
          <w:rFonts w:ascii="Arial Narrow" w:hAnsi="Arial Narrow"/>
        </w:rPr>
        <w:t>skadens psykologi ved Bo Møhl</w:t>
      </w:r>
      <w:proofErr w:type="gramStart"/>
      <w:r w:rsidR="00E83FEC">
        <w:rPr>
          <w:rFonts w:ascii="Arial Narrow" w:hAnsi="Arial Narrow"/>
        </w:rPr>
        <w:t xml:space="preserve"> §</w:t>
      </w:r>
      <w:r w:rsidR="00B20081">
        <w:rPr>
          <w:rFonts w:ascii="Arial Narrow" w:hAnsi="Arial Narrow"/>
        </w:rPr>
        <w:t>26</w:t>
      </w:r>
      <w:proofErr w:type="gramEnd"/>
    </w:p>
    <w:p w:rsidR="00E83FEC" w:rsidRDefault="00E83FEC" w:rsidP="00E83FEC">
      <w:pPr>
        <w:pStyle w:val="Listeafsnit"/>
        <w:numPr>
          <w:ilvl w:val="0"/>
          <w:numId w:val="28"/>
        </w:numPr>
        <w:suppressAutoHyphens/>
        <w:spacing w:line="240" w:lineRule="auto"/>
        <w:rPr>
          <w:rFonts w:ascii="Arial Narrow" w:hAnsi="Arial Narrow"/>
        </w:rPr>
      </w:pPr>
      <w:proofErr w:type="spellStart"/>
      <w:r w:rsidRPr="00E83FEC">
        <w:rPr>
          <w:rFonts w:ascii="Arial Narrow" w:hAnsi="Arial Narrow"/>
        </w:rPr>
        <w:t>Environmental</w:t>
      </w:r>
      <w:proofErr w:type="spellEnd"/>
      <w:r w:rsidRPr="00E83FEC">
        <w:rPr>
          <w:rFonts w:ascii="Arial Narrow" w:hAnsi="Arial Narrow"/>
        </w:rPr>
        <w:t xml:space="preserve"> </w:t>
      </w:r>
      <w:proofErr w:type="spellStart"/>
      <w:r w:rsidRPr="00E83FEC">
        <w:rPr>
          <w:rFonts w:ascii="Arial Narrow" w:hAnsi="Arial Narrow"/>
        </w:rPr>
        <w:t>Psychology</w:t>
      </w:r>
      <w:proofErr w:type="spellEnd"/>
      <w:r w:rsidRPr="00E83FEC">
        <w:rPr>
          <w:rFonts w:ascii="Arial Narrow" w:hAnsi="Arial Narrow"/>
        </w:rPr>
        <w:t xml:space="preserve"> ved Nikita A. Kharlamov</w:t>
      </w:r>
      <w:r>
        <w:rPr>
          <w:rFonts w:ascii="Arial Narrow" w:hAnsi="Arial Narrow"/>
        </w:rPr>
        <w:t xml:space="preserve"> §</w:t>
      </w:r>
      <w:r w:rsidRPr="00E83FEC">
        <w:rPr>
          <w:rFonts w:ascii="Arial Narrow" w:hAnsi="Arial Narrow"/>
        </w:rPr>
        <w:t>??</w:t>
      </w:r>
    </w:p>
    <w:p w:rsidR="00E83FEC" w:rsidRPr="003B208E" w:rsidRDefault="00515ECB" w:rsidP="00E83FEC">
      <w:pPr>
        <w:suppressAutoHyphens/>
        <w:ind w:left="1304"/>
        <w:rPr>
          <w:rFonts w:ascii="Arial Narrow" w:hAnsi="Arial Narrow"/>
          <w:sz w:val="22"/>
          <w:szCs w:val="22"/>
        </w:rPr>
      </w:pPr>
      <w:r w:rsidRPr="003B208E">
        <w:rPr>
          <w:rFonts w:ascii="Arial Narrow" w:hAnsi="Arial Narrow"/>
          <w:sz w:val="22"/>
          <w:szCs w:val="22"/>
        </w:rPr>
        <w:t>SN besluttede</w:t>
      </w:r>
      <w:r w:rsidR="003B208E">
        <w:rPr>
          <w:rFonts w:ascii="Arial Narrow" w:hAnsi="Arial Narrow"/>
          <w:sz w:val="22"/>
          <w:szCs w:val="22"/>
        </w:rPr>
        <w:t xml:space="preserve"> som tidligere</w:t>
      </w:r>
      <w:r w:rsidR="003B208E" w:rsidRPr="003B208E">
        <w:rPr>
          <w:rFonts w:ascii="Arial Narrow" w:hAnsi="Arial Narrow"/>
          <w:sz w:val="22"/>
          <w:szCs w:val="22"/>
        </w:rPr>
        <w:t>,</w:t>
      </w:r>
      <w:r w:rsidRPr="003B208E">
        <w:rPr>
          <w:rFonts w:ascii="Arial Narrow" w:hAnsi="Arial Narrow"/>
          <w:sz w:val="22"/>
          <w:szCs w:val="22"/>
        </w:rPr>
        <w:t xml:space="preserve"> at det skal være faste VIP der skal </w:t>
      </w:r>
      <w:r w:rsidR="003B208E">
        <w:rPr>
          <w:rFonts w:ascii="Arial Narrow" w:hAnsi="Arial Narrow"/>
          <w:sz w:val="22"/>
          <w:szCs w:val="22"/>
        </w:rPr>
        <w:t xml:space="preserve">kunne </w:t>
      </w:r>
      <w:r w:rsidRPr="003B208E">
        <w:rPr>
          <w:rFonts w:ascii="Arial Narrow" w:hAnsi="Arial Narrow"/>
          <w:sz w:val="22"/>
          <w:szCs w:val="22"/>
        </w:rPr>
        <w:t>udbyde disse valgfag og derfor udgår valgfag nr. 1 med ekstern lektor Lone S. Olsen</w:t>
      </w:r>
    </w:p>
    <w:p w:rsidR="00515ECB" w:rsidRPr="003B208E" w:rsidRDefault="00515ECB" w:rsidP="00E83FEC">
      <w:pPr>
        <w:suppressAutoHyphens/>
        <w:ind w:left="1304"/>
        <w:rPr>
          <w:rFonts w:ascii="Arial Narrow" w:hAnsi="Arial Narrow"/>
          <w:sz w:val="22"/>
          <w:szCs w:val="22"/>
        </w:rPr>
      </w:pPr>
    </w:p>
    <w:p w:rsidR="00515ECB" w:rsidRPr="003B208E" w:rsidRDefault="00515ECB" w:rsidP="00515ECB">
      <w:pPr>
        <w:suppressAutoHyphens/>
        <w:ind w:left="1304"/>
        <w:rPr>
          <w:rFonts w:ascii="Arial Narrow" w:hAnsi="Arial Narrow"/>
          <w:sz w:val="22"/>
          <w:szCs w:val="22"/>
        </w:rPr>
      </w:pPr>
      <w:r w:rsidRPr="003B208E">
        <w:rPr>
          <w:rFonts w:ascii="Arial Narrow" w:hAnsi="Arial Narrow"/>
          <w:sz w:val="22"/>
          <w:szCs w:val="22"/>
        </w:rPr>
        <w:t>Luca Tateo skal finde</w:t>
      </w:r>
      <w:r w:rsidR="008A73B2" w:rsidRPr="003B208E">
        <w:rPr>
          <w:rFonts w:ascii="Arial Narrow" w:hAnsi="Arial Narrow"/>
          <w:sz w:val="22"/>
          <w:szCs w:val="22"/>
        </w:rPr>
        <w:t xml:space="preserve"> §</w:t>
      </w:r>
      <w:r w:rsidR="008A73B2">
        <w:rPr>
          <w:rFonts w:ascii="Arial Narrow" w:hAnsi="Arial Narrow"/>
          <w:sz w:val="22"/>
          <w:szCs w:val="22"/>
        </w:rPr>
        <w:t xml:space="preserve"> ´</w:t>
      </w:r>
      <w:proofErr w:type="spellStart"/>
      <w:r w:rsidR="008A73B2">
        <w:rPr>
          <w:rFonts w:ascii="Arial Narrow" w:hAnsi="Arial Narrow"/>
          <w:sz w:val="22"/>
          <w:szCs w:val="22"/>
        </w:rPr>
        <w:t>erne</w:t>
      </w:r>
      <w:proofErr w:type="spellEnd"/>
      <w:r w:rsidR="00811632">
        <w:rPr>
          <w:rFonts w:ascii="Arial Narrow" w:hAnsi="Arial Narrow"/>
          <w:sz w:val="22"/>
          <w:szCs w:val="22"/>
        </w:rPr>
        <w:t xml:space="preserve"> for ét a</w:t>
      </w:r>
      <w:r w:rsidRPr="003B208E">
        <w:rPr>
          <w:rFonts w:ascii="Arial Narrow" w:hAnsi="Arial Narrow"/>
          <w:sz w:val="22"/>
          <w:szCs w:val="22"/>
        </w:rPr>
        <w:t>f de to udbudte valgfag</w:t>
      </w:r>
      <w:r w:rsidR="00D01D8A">
        <w:rPr>
          <w:rFonts w:ascii="Arial Narrow" w:hAnsi="Arial Narrow"/>
          <w:sz w:val="22"/>
          <w:szCs w:val="22"/>
        </w:rPr>
        <w:t xml:space="preserve">, da der ikke kan ske </w:t>
      </w:r>
      <w:r w:rsidR="003B208E">
        <w:rPr>
          <w:rFonts w:ascii="Arial Narrow" w:hAnsi="Arial Narrow"/>
          <w:sz w:val="22"/>
          <w:szCs w:val="22"/>
        </w:rPr>
        <w:t>udbydelse af disse, da de skal forelægges under et modul – ellers kan de ikke godkendes af SN.</w:t>
      </w:r>
    </w:p>
    <w:p w:rsidR="00515ECB" w:rsidRDefault="00515ECB" w:rsidP="00515ECB">
      <w:pPr>
        <w:suppressAutoHyphens/>
        <w:rPr>
          <w:rFonts w:ascii="Arial Narrow" w:hAnsi="Arial Narrow"/>
        </w:rPr>
      </w:pPr>
    </w:p>
    <w:p w:rsidR="006B25B2" w:rsidRDefault="00515ECB" w:rsidP="006B25B2">
      <w:pPr>
        <w:pStyle w:val="Listeafsnit"/>
        <w:numPr>
          <w:ilvl w:val="0"/>
          <w:numId w:val="23"/>
        </w:numPr>
        <w:suppressAutoHyphens/>
        <w:spacing w:line="240" w:lineRule="auto"/>
        <w:ind w:hanging="77"/>
        <w:rPr>
          <w:rFonts w:ascii="Arial Narrow" w:hAnsi="Arial Narrow" w:cs="Arial"/>
          <w:b/>
        </w:rPr>
      </w:pPr>
      <w:r w:rsidRPr="00515ECB">
        <w:rPr>
          <w:rFonts w:ascii="Arial Narrow" w:hAnsi="Arial Narrow"/>
          <w:b/>
        </w:rPr>
        <w:t>P</w:t>
      </w:r>
      <w:r w:rsidR="005F6219" w:rsidRPr="00515ECB">
        <w:rPr>
          <w:rFonts w:ascii="Arial Narrow" w:hAnsi="Arial Narrow" w:cs="Arial"/>
          <w:b/>
        </w:rPr>
        <w:t xml:space="preserve">sykologi Budget 2015 til godkendelse </w:t>
      </w:r>
      <w:r w:rsidR="00AB1B45" w:rsidRPr="00515ECB">
        <w:rPr>
          <w:rFonts w:ascii="Arial Narrow" w:hAnsi="Arial Narrow" w:cs="Arial"/>
          <w:b/>
        </w:rPr>
        <w:t>(</w:t>
      </w:r>
      <w:r w:rsidR="005F6219" w:rsidRPr="00515ECB">
        <w:rPr>
          <w:rFonts w:ascii="Arial Narrow" w:hAnsi="Arial Narrow" w:cs="Arial"/>
          <w:b/>
          <w:i/>
        </w:rPr>
        <w:t>pkt. fra sidste SN møde</w:t>
      </w:r>
      <w:r w:rsidR="00AB1B45" w:rsidRPr="00515ECB">
        <w:rPr>
          <w:rFonts w:ascii="Arial Narrow" w:hAnsi="Arial Narrow" w:cs="Arial"/>
          <w:b/>
          <w:i/>
        </w:rPr>
        <w:t>)</w:t>
      </w:r>
      <w:r w:rsidR="005F6219" w:rsidRPr="00515ECB">
        <w:rPr>
          <w:rFonts w:ascii="Arial Narrow" w:hAnsi="Arial Narrow" w:cs="Arial"/>
          <w:b/>
          <w:i/>
        </w:rPr>
        <w:t xml:space="preserve"> (</w:t>
      </w:r>
      <w:r w:rsidR="005F6219" w:rsidRPr="00515ECB">
        <w:rPr>
          <w:rFonts w:ascii="Arial Narrow" w:hAnsi="Arial Narrow" w:cs="Arial"/>
          <w:b/>
        </w:rPr>
        <w:t>bilag 2</w:t>
      </w:r>
      <w:r w:rsidR="005F6219" w:rsidRPr="00515ECB">
        <w:rPr>
          <w:rFonts w:ascii="Arial Narrow" w:hAnsi="Arial Narrow" w:cs="Arial"/>
          <w:b/>
          <w:i/>
        </w:rPr>
        <w:t xml:space="preserve">) </w:t>
      </w:r>
      <w:r w:rsidR="005F6219" w:rsidRPr="00515ECB">
        <w:rPr>
          <w:rFonts w:ascii="Arial Narrow" w:hAnsi="Arial Narrow" w:cs="Arial"/>
          <w:b/>
        </w:rPr>
        <w:t>(20)</w:t>
      </w:r>
    </w:p>
    <w:p w:rsidR="006B25B2" w:rsidRPr="006B25B2" w:rsidRDefault="006B25B2" w:rsidP="006B25B2">
      <w:pPr>
        <w:pStyle w:val="Listeafsnit"/>
        <w:suppressAutoHyphens/>
        <w:spacing w:line="240" w:lineRule="auto"/>
        <w:ind w:left="1304"/>
        <w:rPr>
          <w:rFonts w:ascii="Arial Narrow" w:hAnsi="Arial Narrow" w:cs="Arial"/>
        </w:rPr>
      </w:pPr>
      <w:r>
        <w:rPr>
          <w:rFonts w:ascii="Arial Narrow" w:hAnsi="Arial Narrow"/>
        </w:rPr>
        <w:t>Til punktet blev det nævnt, at det er vidensgrupperne der selv betaler rejseudgifter til gæstelærer.</w:t>
      </w:r>
    </w:p>
    <w:p w:rsidR="00281E2D" w:rsidRPr="00F170AE" w:rsidRDefault="005F6219" w:rsidP="00F927A6">
      <w:pPr>
        <w:pStyle w:val="Listeafsnit1"/>
        <w:suppressAutoHyphens/>
        <w:rPr>
          <w:rFonts w:ascii="Arial Narrow" w:hAnsi="Arial Narrow" w:cs="Arial"/>
          <w:i/>
          <w:sz w:val="22"/>
          <w:szCs w:val="22"/>
        </w:rPr>
      </w:pPr>
      <w:r w:rsidRPr="005F6219">
        <w:rPr>
          <w:rFonts w:ascii="Arial Narrow" w:hAnsi="Arial Narrow" w:cs="Arial"/>
          <w:b/>
          <w:sz w:val="22"/>
          <w:szCs w:val="22"/>
        </w:rPr>
        <w:t xml:space="preserve">Vil SN bevillige mobil/fastnet abonnement og data til en eller flere af vore </w:t>
      </w:r>
      <w:r w:rsidRPr="00F170AE">
        <w:rPr>
          <w:rFonts w:ascii="Arial Narrow" w:hAnsi="Arial Narrow" w:cs="Arial"/>
          <w:sz w:val="22"/>
          <w:szCs w:val="22"/>
        </w:rPr>
        <w:t>klinikker</w:t>
      </w:r>
      <w:proofErr w:type="gramStart"/>
      <w:r w:rsidRPr="00F170AE">
        <w:rPr>
          <w:rFonts w:ascii="Arial Narrow" w:hAnsi="Arial Narrow" w:cs="Arial"/>
          <w:sz w:val="22"/>
          <w:szCs w:val="22"/>
        </w:rPr>
        <w:t xml:space="preserve"> (</w:t>
      </w:r>
      <w:r w:rsidR="00281E2D" w:rsidRPr="00F170AE">
        <w:rPr>
          <w:rFonts w:ascii="Arial Narrow" w:hAnsi="Arial Narrow" w:cs="Arial"/>
          <w:i/>
          <w:sz w:val="22"/>
          <w:szCs w:val="22"/>
        </w:rPr>
        <w:t>pkt. fra sidste</w:t>
      </w:r>
      <w:proofErr w:type="gramEnd"/>
      <w:r w:rsidR="00281E2D" w:rsidRPr="00F170AE">
        <w:rPr>
          <w:rFonts w:ascii="Arial Narrow" w:hAnsi="Arial Narrow" w:cs="Arial"/>
          <w:i/>
          <w:sz w:val="22"/>
          <w:szCs w:val="22"/>
        </w:rPr>
        <w:t xml:space="preserve">  </w:t>
      </w:r>
    </w:p>
    <w:p w:rsidR="005F6219" w:rsidRPr="00F170AE" w:rsidRDefault="005F6219" w:rsidP="00F927A6">
      <w:pPr>
        <w:pStyle w:val="Listeafsnit1"/>
        <w:suppressAutoHyphens/>
        <w:rPr>
          <w:rFonts w:ascii="Arial Narrow" w:hAnsi="Arial Narrow" w:cs="Arial"/>
          <w:sz w:val="22"/>
          <w:szCs w:val="22"/>
        </w:rPr>
      </w:pPr>
      <w:r w:rsidRPr="00F170AE">
        <w:rPr>
          <w:rFonts w:ascii="Arial Narrow" w:hAnsi="Arial Narrow" w:cs="Arial"/>
          <w:i/>
          <w:sz w:val="22"/>
          <w:szCs w:val="22"/>
        </w:rPr>
        <w:t xml:space="preserve">SN møde) </w:t>
      </w:r>
      <w:r w:rsidRPr="00F170AE">
        <w:rPr>
          <w:rFonts w:ascii="Arial Narrow" w:hAnsi="Arial Narrow" w:cs="Arial"/>
          <w:sz w:val="22"/>
          <w:szCs w:val="22"/>
        </w:rPr>
        <w:t>(5)</w:t>
      </w:r>
    </w:p>
    <w:p w:rsidR="006B25B2" w:rsidRDefault="006B25B2" w:rsidP="00F927A6">
      <w:pPr>
        <w:pStyle w:val="Listeafsnit1"/>
        <w:suppressAutoHyphens/>
        <w:rPr>
          <w:rFonts w:ascii="Arial Narrow" w:hAnsi="Arial Narrow" w:cs="Arial"/>
          <w:sz w:val="22"/>
          <w:szCs w:val="22"/>
        </w:rPr>
      </w:pPr>
      <w:r>
        <w:rPr>
          <w:rFonts w:ascii="Arial Narrow" w:hAnsi="Arial Narrow" w:cs="Arial"/>
          <w:sz w:val="22"/>
          <w:szCs w:val="22"/>
        </w:rPr>
        <w:t>Det er besluttet at Instituttet betaler driften af telefonudgifter til UK i 2015 – de andre programmer benytter sig af fastnettelefoni.</w:t>
      </w:r>
    </w:p>
    <w:p w:rsidR="006B25B2" w:rsidRPr="006B25B2" w:rsidRDefault="006B25B2" w:rsidP="00F927A6">
      <w:pPr>
        <w:pStyle w:val="Listeafsnit1"/>
        <w:suppressAutoHyphens/>
        <w:rPr>
          <w:rFonts w:ascii="Arial Narrow" w:hAnsi="Arial Narrow" w:cs="Arial"/>
          <w:sz w:val="22"/>
          <w:szCs w:val="22"/>
        </w:rPr>
      </w:pPr>
    </w:p>
    <w:p w:rsidR="005F6219" w:rsidRDefault="00893DC5" w:rsidP="00F927A6">
      <w:pPr>
        <w:pStyle w:val="Listeafsnit"/>
        <w:suppressAutoHyphens/>
        <w:spacing w:after="0" w:line="240" w:lineRule="auto"/>
        <w:ind w:left="709" w:firstLine="595"/>
        <w:contextualSpacing w:val="0"/>
        <w:rPr>
          <w:rFonts w:ascii="Arial Narrow" w:hAnsi="Arial Narrow" w:cs="Arial"/>
          <w:b/>
        </w:rPr>
      </w:pPr>
      <w:r>
        <w:rPr>
          <w:rFonts w:ascii="Arial Narrow" w:hAnsi="Arial Narrow" w:cs="Arial"/>
          <w:b/>
        </w:rPr>
        <w:t>Ansøgning fra Kristine (bilag 2</w:t>
      </w:r>
      <w:r w:rsidR="005F6219" w:rsidRPr="005F6219">
        <w:rPr>
          <w:rFonts w:ascii="Arial Narrow" w:hAnsi="Arial Narrow" w:cs="Arial"/>
          <w:b/>
        </w:rPr>
        <w:t>a) (5)</w:t>
      </w:r>
    </w:p>
    <w:p w:rsidR="006B25B2" w:rsidRDefault="006B25B2" w:rsidP="006B25B2">
      <w:pPr>
        <w:pStyle w:val="Listeafsnit"/>
        <w:suppressAutoHyphens/>
        <w:spacing w:after="0" w:line="240" w:lineRule="auto"/>
        <w:ind w:left="1304"/>
        <w:contextualSpacing w:val="0"/>
        <w:rPr>
          <w:rFonts w:ascii="Arial Narrow" w:hAnsi="Arial Narrow" w:cs="Arial"/>
        </w:rPr>
      </w:pPr>
      <w:r>
        <w:rPr>
          <w:rFonts w:ascii="Arial Narrow" w:hAnsi="Arial Narrow" w:cs="Arial"/>
        </w:rPr>
        <w:lastRenderedPageBreak/>
        <w:t>Ansøgningen er mangelfuld og sendes retur til Kristine med spørgsmål om hvorfor denne test er mere valid end andre tests og ansøgningen bør uddybes. Samtidig bør der udarbejdes et bud</w:t>
      </w:r>
      <w:r w:rsidR="00F170AE">
        <w:rPr>
          <w:rFonts w:ascii="Arial Narrow" w:hAnsi="Arial Narrow" w:cs="Arial"/>
        </w:rPr>
        <w:t xml:space="preserve">get over hvilket forbrug der </w:t>
      </w:r>
      <w:r>
        <w:rPr>
          <w:rFonts w:ascii="Arial Narrow" w:hAnsi="Arial Narrow" w:cs="Arial"/>
        </w:rPr>
        <w:t xml:space="preserve">hvert år </w:t>
      </w:r>
      <w:r w:rsidR="00F170AE">
        <w:rPr>
          <w:rFonts w:ascii="Arial Narrow" w:hAnsi="Arial Narrow" w:cs="Arial"/>
        </w:rPr>
        <w:t xml:space="preserve">vil være </w:t>
      </w:r>
      <w:r>
        <w:rPr>
          <w:rFonts w:ascii="Arial Narrow" w:hAnsi="Arial Narrow" w:cs="Arial"/>
        </w:rPr>
        <w:t>omkring driftsforbrug til test.</w:t>
      </w:r>
    </w:p>
    <w:p w:rsidR="006B25B2" w:rsidRPr="006B25B2" w:rsidRDefault="006B25B2" w:rsidP="006B25B2">
      <w:pPr>
        <w:pStyle w:val="Listeafsnit"/>
        <w:suppressAutoHyphens/>
        <w:spacing w:after="0" w:line="240" w:lineRule="auto"/>
        <w:ind w:left="1304"/>
        <w:contextualSpacing w:val="0"/>
        <w:rPr>
          <w:rFonts w:ascii="Arial Narrow" w:eastAsia="Times New Roman" w:hAnsi="Arial Narrow"/>
        </w:rPr>
      </w:pPr>
    </w:p>
    <w:p w:rsidR="005F6219" w:rsidRDefault="006B25B2" w:rsidP="006B25B2">
      <w:pPr>
        <w:pStyle w:val="Listeafsnit"/>
        <w:suppressAutoHyphens/>
        <w:spacing w:after="0" w:line="240" w:lineRule="auto"/>
        <w:ind w:left="709" w:firstLine="595"/>
        <w:contextualSpacing w:val="0"/>
        <w:rPr>
          <w:rFonts w:ascii="Arial Narrow" w:eastAsia="Times New Roman" w:hAnsi="Arial Narrow"/>
          <w:b/>
        </w:rPr>
      </w:pPr>
      <w:r>
        <w:rPr>
          <w:rFonts w:ascii="Arial Narrow" w:hAnsi="Arial Narrow" w:cs="Arial"/>
          <w:b/>
        </w:rPr>
        <w:t>A</w:t>
      </w:r>
      <w:r w:rsidR="005F6219" w:rsidRPr="005F6219">
        <w:rPr>
          <w:rFonts w:ascii="Arial Narrow" w:hAnsi="Arial Narrow" w:cs="Arial"/>
          <w:b/>
        </w:rPr>
        <w:t xml:space="preserve">nsøgning fra </w:t>
      </w:r>
      <w:r w:rsidR="00893DC5">
        <w:rPr>
          <w:rFonts w:ascii="Arial Narrow" w:eastAsia="Times New Roman" w:hAnsi="Arial Narrow"/>
          <w:b/>
        </w:rPr>
        <w:t xml:space="preserve">Timo </w:t>
      </w:r>
      <w:proofErr w:type="spellStart"/>
      <w:r w:rsidR="00893DC5">
        <w:rPr>
          <w:rFonts w:ascii="Arial Narrow" w:eastAsia="Times New Roman" w:hAnsi="Arial Narrow"/>
          <w:b/>
        </w:rPr>
        <w:t>Kvamme</w:t>
      </w:r>
      <w:proofErr w:type="spellEnd"/>
      <w:r w:rsidR="00893DC5">
        <w:rPr>
          <w:rFonts w:ascii="Arial Narrow" w:eastAsia="Times New Roman" w:hAnsi="Arial Narrow"/>
          <w:b/>
        </w:rPr>
        <w:t xml:space="preserve"> (bilag 2</w:t>
      </w:r>
      <w:r w:rsidR="005F6219" w:rsidRPr="005F6219">
        <w:rPr>
          <w:rFonts w:ascii="Arial Narrow" w:eastAsia="Times New Roman" w:hAnsi="Arial Narrow"/>
          <w:b/>
        </w:rPr>
        <w:t>b) (5)</w:t>
      </w:r>
    </w:p>
    <w:p w:rsidR="006B25B2" w:rsidRDefault="006B25B2" w:rsidP="006B25B2">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Ansøgningen afvises, da der ikke tidligere er bevilliget midler til den slags og de bør i stedet søge DP i stedet, da SN ikke kan dække disse udgifter.</w:t>
      </w:r>
    </w:p>
    <w:p w:rsidR="004B6D5F" w:rsidRDefault="004B6D5F" w:rsidP="006B25B2">
      <w:pPr>
        <w:pStyle w:val="Listeafsnit"/>
        <w:suppressAutoHyphens/>
        <w:spacing w:after="0" w:line="240" w:lineRule="auto"/>
        <w:ind w:left="1304"/>
        <w:contextualSpacing w:val="0"/>
        <w:rPr>
          <w:rFonts w:ascii="Arial Narrow" w:eastAsia="Times New Roman" w:hAnsi="Arial Narrow"/>
        </w:rPr>
      </w:pPr>
    </w:p>
    <w:p w:rsidR="004B6D5F" w:rsidRDefault="004B6D5F" w:rsidP="004B6D5F">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SN</w:t>
      </w:r>
      <w:r w:rsidRPr="004B6D5F">
        <w:rPr>
          <w:rFonts w:ascii="Arial Narrow" w:eastAsia="Times New Roman" w:hAnsi="Arial Narrow"/>
        </w:rPr>
        <w:t xml:space="preserve"> studerende</w:t>
      </w:r>
      <w:r>
        <w:rPr>
          <w:rFonts w:ascii="Arial Narrow" w:eastAsia="Times New Roman" w:hAnsi="Arial Narrow"/>
        </w:rPr>
        <w:t>/medlemmerne</w:t>
      </w:r>
      <w:r w:rsidRPr="004B6D5F">
        <w:rPr>
          <w:rFonts w:ascii="Arial Narrow" w:eastAsia="Times New Roman" w:hAnsi="Arial Narrow"/>
        </w:rPr>
        <w:t xml:space="preserve"> havde sendt et forslag mht. </w:t>
      </w:r>
      <w:r>
        <w:rPr>
          <w:rFonts w:ascii="Arial Narrow" w:eastAsia="Times New Roman" w:hAnsi="Arial Narrow"/>
        </w:rPr>
        <w:t>RU</w:t>
      </w:r>
      <w:r w:rsidRPr="004B6D5F">
        <w:rPr>
          <w:rFonts w:ascii="Arial Narrow" w:eastAsia="Times New Roman" w:hAnsi="Arial Narrow"/>
        </w:rPr>
        <w:t>S udgifter</w:t>
      </w:r>
      <w:r>
        <w:rPr>
          <w:rFonts w:ascii="Arial Narrow" w:eastAsia="Times New Roman" w:hAnsi="Arial Narrow"/>
        </w:rPr>
        <w:t xml:space="preserve"> med forslag til </w:t>
      </w:r>
      <w:proofErr w:type="spellStart"/>
      <w:r>
        <w:rPr>
          <w:rFonts w:ascii="Arial Narrow" w:eastAsia="Times New Roman" w:hAnsi="Arial Narrow"/>
        </w:rPr>
        <w:t>omrokering</w:t>
      </w:r>
      <w:proofErr w:type="spellEnd"/>
      <w:r>
        <w:rPr>
          <w:rFonts w:ascii="Arial Narrow" w:eastAsia="Times New Roman" w:hAnsi="Arial Narrow"/>
        </w:rPr>
        <w:t xml:space="preserve"> af disse. Det blev af SN besluttet at flytte kr.10.000 fra studentermedhjælperens løn til RUS for året 2015.</w:t>
      </w:r>
    </w:p>
    <w:p w:rsidR="004B6D5F" w:rsidRDefault="004B6D5F" w:rsidP="004B6D5F">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 xml:space="preserve">Det blev i den anledning nævnt, at det kan få konsekvenser for rettidig udsendelse af bl.a. skema til tiden, eksamensplaner til tiden. </w:t>
      </w:r>
    </w:p>
    <w:p w:rsidR="004B6D5F" w:rsidRDefault="004B6D5F" w:rsidP="004B6D5F">
      <w:pPr>
        <w:pStyle w:val="Listeafsnit"/>
        <w:suppressAutoHyphens/>
        <w:spacing w:after="0" w:line="240" w:lineRule="auto"/>
        <w:ind w:left="1304"/>
        <w:contextualSpacing w:val="0"/>
        <w:rPr>
          <w:rFonts w:ascii="Arial Narrow" w:eastAsia="Times New Roman" w:hAnsi="Arial Narrow"/>
        </w:rPr>
      </w:pPr>
    </w:p>
    <w:p w:rsidR="004B6D5F" w:rsidRDefault="004B6D5F" w:rsidP="004B6D5F">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 xml:space="preserve">Derudover opfordres der til at Ankerlærerne/de kursusansvarlige selv opdaterer Moodlerum med kursusbeskrivelser/planer </w:t>
      </w:r>
      <w:r w:rsidR="00091646">
        <w:rPr>
          <w:rFonts w:ascii="Arial Narrow" w:eastAsia="Times New Roman" w:hAnsi="Arial Narrow"/>
        </w:rPr>
        <w:t>(det fungere godt på andre uddannelser</w:t>
      </w:r>
      <w:r w:rsidR="00D51963">
        <w:rPr>
          <w:rFonts w:ascii="Arial Narrow" w:eastAsia="Times New Roman" w:hAnsi="Arial Narrow"/>
        </w:rPr>
        <w:t>,</w:t>
      </w:r>
      <w:r w:rsidR="00091646">
        <w:rPr>
          <w:rFonts w:ascii="Arial Narrow" w:eastAsia="Times New Roman" w:hAnsi="Arial Narrow"/>
        </w:rPr>
        <w:t xml:space="preserve"> at det er ankerlærer /kursusansvarlig der selv redigere disse)</w:t>
      </w:r>
      <w:r>
        <w:rPr>
          <w:rFonts w:ascii="Arial Narrow" w:eastAsia="Times New Roman" w:hAnsi="Arial Narrow"/>
        </w:rPr>
        <w:t>– da det er noget af det studentermedhjælperen anvender tid på i forbindelse med s</w:t>
      </w:r>
      <w:r w:rsidR="00F170AE">
        <w:rPr>
          <w:rFonts w:ascii="Arial Narrow" w:eastAsia="Times New Roman" w:hAnsi="Arial Narrow"/>
        </w:rPr>
        <w:t>tudiestart for efterår og semester</w:t>
      </w:r>
      <w:r>
        <w:rPr>
          <w:rFonts w:ascii="Arial Narrow" w:eastAsia="Times New Roman" w:hAnsi="Arial Narrow"/>
        </w:rPr>
        <w:t>start for forår</w:t>
      </w:r>
      <w:r w:rsidR="00D51963">
        <w:rPr>
          <w:rFonts w:ascii="Arial Narrow" w:eastAsia="Times New Roman" w:hAnsi="Arial Narrow"/>
        </w:rPr>
        <w:t>et</w:t>
      </w:r>
      <w:r>
        <w:rPr>
          <w:rFonts w:ascii="Arial Narrow" w:eastAsia="Times New Roman" w:hAnsi="Arial Narrow"/>
        </w:rPr>
        <w:t>.</w:t>
      </w:r>
    </w:p>
    <w:p w:rsidR="004B6D5F" w:rsidRDefault="004B6D5F" w:rsidP="004B6D5F">
      <w:pPr>
        <w:pStyle w:val="Listeafsnit"/>
        <w:suppressAutoHyphens/>
        <w:spacing w:after="0" w:line="240" w:lineRule="auto"/>
        <w:ind w:left="1304"/>
        <w:contextualSpacing w:val="0"/>
        <w:rPr>
          <w:rFonts w:ascii="Arial Narrow" w:eastAsia="Times New Roman" w:hAnsi="Arial Narrow"/>
        </w:rPr>
      </w:pPr>
    </w:p>
    <w:p w:rsidR="004B6D5F" w:rsidRPr="004B6D5F" w:rsidRDefault="004B6D5F" w:rsidP="004B6D5F">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Derudover vil sekretariatet</w:t>
      </w:r>
      <w:r w:rsidR="00D51963">
        <w:rPr>
          <w:rFonts w:ascii="Arial Narrow" w:eastAsia="Times New Roman" w:hAnsi="Arial Narrow"/>
        </w:rPr>
        <w:t xml:space="preserve"> følge op og give en status</w:t>
      </w:r>
      <w:r>
        <w:rPr>
          <w:rFonts w:ascii="Arial Narrow" w:eastAsia="Times New Roman" w:hAnsi="Arial Narrow"/>
        </w:rPr>
        <w:t xml:space="preserve"> på hvordan og h</w:t>
      </w:r>
      <w:r w:rsidR="00D51963">
        <w:rPr>
          <w:rFonts w:ascii="Arial Narrow" w:eastAsia="Times New Roman" w:hAnsi="Arial Narrow"/>
        </w:rPr>
        <w:t xml:space="preserve">vorledes i forbindelse med </w:t>
      </w:r>
      <w:r>
        <w:rPr>
          <w:rFonts w:ascii="Arial Narrow" w:eastAsia="Times New Roman" w:hAnsi="Arial Narrow"/>
        </w:rPr>
        <w:t xml:space="preserve">ommøblering af midlerne og vende tilbage </w:t>
      </w:r>
      <w:r w:rsidR="00D51963">
        <w:rPr>
          <w:rFonts w:ascii="Arial Narrow" w:eastAsia="Times New Roman" w:hAnsi="Arial Narrow"/>
        </w:rPr>
        <w:t xml:space="preserve">på et senere SN møde </w:t>
      </w:r>
      <w:r>
        <w:rPr>
          <w:rFonts w:ascii="Arial Narrow" w:eastAsia="Times New Roman" w:hAnsi="Arial Narrow"/>
        </w:rPr>
        <w:t>med evt. konsekvenser i den forbindelse.</w:t>
      </w:r>
    </w:p>
    <w:p w:rsidR="006B25B2" w:rsidRPr="006B25B2" w:rsidRDefault="006B25B2" w:rsidP="006B25B2">
      <w:pPr>
        <w:pStyle w:val="Listeafsnit"/>
        <w:suppressAutoHyphens/>
        <w:spacing w:after="0" w:line="240" w:lineRule="auto"/>
        <w:ind w:left="1304"/>
        <w:contextualSpacing w:val="0"/>
        <w:rPr>
          <w:rFonts w:ascii="Arial Narrow" w:eastAsia="Times New Roman" w:hAnsi="Arial Narrow"/>
        </w:rPr>
      </w:pPr>
    </w:p>
    <w:p w:rsidR="00567660" w:rsidRPr="00567660" w:rsidRDefault="005F6219" w:rsidP="00B91740">
      <w:pPr>
        <w:pStyle w:val="Listeafsnit"/>
        <w:numPr>
          <w:ilvl w:val="0"/>
          <w:numId w:val="23"/>
        </w:numPr>
        <w:suppressAutoHyphens/>
        <w:spacing w:line="240" w:lineRule="auto"/>
        <w:ind w:hanging="77"/>
        <w:rPr>
          <w:rFonts w:ascii="Arial Narrow" w:hAnsi="Arial Narrow"/>
          <w:b/>
        </w:rPr>
      </w:pPr>
      <w:r w:rsidRPr="000C5D10">
        <w:rPr>
          <w:rFonts w:ascii="Arial Narrow" w:hAnsi="Arial Narrow" w:cs="Arial"/>
          <w:b/>
        </w:rPr>
        <w:t xml:space="preserve">Selvevalueringsrapport – Studienævnsrapporten vedhæftet (bilag 3) (15) </w:t>
      </w:r>
    </w:p>
    <w:p w:rsidR="00567660" w:rsidRPr="00567660" w:rsidRDefault="00567660" w:rsidP="00252555">
      <w:pPr>
        <w:pStyle w:val="Listeafsnit"/>
        <w:suppressAutoHyphens/>
        <w:spacing w:line="240" w:lineRule="auto"/>
        <w:ind w:left="1304"/>
        <w:rPr>
          <w:rFonts w:ascii="Arial Narrow" w:hAnsi="Arial Narrow"/>
        </w:rPr>
      </w:pPr>
      <w:r>
        <w:rPr>
          <w:rFonts w:ascii="Arial Narrow" w:hAnsi="Arial Narrow" w:cs="Arial"/>
        </w:rPr>
        <w:t>SNF er i fuld gang med at udarbejde denne rapport og den sendes efterfølgende til Thomas og Rasmus til gennemgang, så den kan drøftes på næste SN møde i maj måned.</w:t>
      </w:r>
    </w:p>
    <w:p w:rsidR="00FF100C" w:rsidRPr="00FF100C" w:rsidRDefault="00FF100C" w:rsidP="00FF100C">
      <w:pPr>
        <w:pStyle w:val="Listeafsnit"/>
        <w:suppressAutoHyphens/>
        <w:spacing w:line="240" w:lineRule="auto"/>
        <w:ind w:left="786"/>
        <w:rPr>
          <w:rFonts w:ascii="Arial Narrow" w:hAnsi="Arial Narrow"/>
        </w:rPr>
      </w:pPr>
    </w:p>
    <w:p w:rsidR="005F6219" w:rsidRPr="00DC1193" w:rsidRDefault="005F6219" w:rsidP="00B91740">
      <w:pPr>
        <w:pStyle w:val="Listeafsnit"/>
        <w:numPr>
          <w:ilvl w:val="0"/>
          <w:numId w:val="23"/>
        </w:numPr>
        <w:suppressAutoHyphens/>
        <w:spacing w:line="240" w:lineRule="auto"/>
        <w:ind w:hanging="77"/>
        <w:rPr>
          <w:rFonts w:ascii="Arial Narrow" w:hAnsi="Arial Narrow"/>
          <w:b/>
        </w:rPr>
      </w:pPr>
      <w:r w:rsidRPr="000C5D10">
        <w:rPr>
          <w:rFonts w:ascii="Arial Narrow" w:hAnsi="Arial Narrow" w:cs="Arial"/>
          <w:b/>
        </w:rPr>
        <w:t>Frafaldssamtaler (15)</w:t>
      </w:r>
    </w:p>
    <w:p w:rsidR="00DC1193" w:rsidRDefault="00A02AAE" w:rsidP="00DC1193">
      <w:pPr>
        <w:pStyle w:val="Listeafsnit"/>
        <w:suppressAutoHyphens/>
        <w:spacing w:line="240" w:lineRule="auto"/>
        <w:ind w:left="1304"/>
        <w:rPr>
          <w:rFonts w:ascii="Arial Narrow" w:hAnsi="Arial Narrow"/>
        </w:rPr>
      </w:pPr>
      <w:r>
        <w:rPr>
          <w:rFonts w:ascii="Arial Narrow" w:hAnsi="Arial Narrow"/>
        </w:rPr>
        <w:t xml:space="preserve">Punktet </w:t>
      </w:r>
      <w:r w:rsidR="00A711B2">
        <w:rPr>
          <w:rFonts w:ascii="Arial Narrow" w:hAnsi="Arial Narrow"/>
        </w:rPr>
        <w:t>– tages med på SN møde</w:t>
      </w:r>
      <w:r w:rsidR="006733B8">
        <w:rPr>
          <w:rFonts w:ascii="Arial Narrow" w:hAnsi="Arial Narrow"/>
        </w:rPr>
        <w:t xml:space="preserve"> i maj</w:t>
      </w:r>
    </w:p>
    <w:p w:rsidR="00DC1193" w:rsidRPr="00DC1193" w:rsidRDefault="00DC1193" w:rsidP="00DC1193">
      <w:pPr>
        <w:pStyle w:val="Listeafsnit"/>
        <w:suppressAutoHyphens/>
        <w:spacing w:line="240" w:lineRule="auto"/>
        <w:ind w:left="1304"/>
        <w:rPr>
          <w:rFonts w:ascii="Arial Narrow" w:hAnsi="Arial Narrow"/>
        </w:rPr>
      </w:pPr>
    </w:p>
    <w:p w:rsidR="00510944" w:rsidRPr="00DC1193" w:rsidRDefault="005F6219" w:rsidP="00B91740">
      <w:pPr>
        <w:pStyle w:val="Listeafsnit"/>
        <w:numPr>
          <w:ilvl w:val="0"/>
          <w:numId w:val="23"/>
        </w:numPr>
        <w:suppressAutoHyphens/>
        <w:spacing w:line="240" w:lineRule="auto"/>
        <w:ind w:hanging="77"/>
        <w:rPr>
          <w:rFonts w:ascii="Arial Narrow" w:hAnsi="Arial Narrow"/>
          <w:b/>
        </w:rPr>
      </w:pPr>
      <w:r w:rsidRPr="000C5D10">
        <w:rPr>
          <w:rFonts w:ascii="Arial Narrow" w:hAnsi="Arial Narrow" w:cs="Arial"/>
          <w:b/>
        </w:rPr>
        <w:t>Bemanding E15 (10)</w:t>
      </w:r>
    </w:p>
    <w:p w:rsidR="00DC1193" w:rsidRDefault="00DC1193" w:rsidP="00DC1193">
      <w:pPr>
        <w:pStyle w:val="Listeafsnit"/>
        <w:suppressAutoHyphens/>
        <w:spacing w:line="240" w:lineRule="auto"/>
        <w:ind w:left="1304"/>
        <w:rPr>
          <w:rFonts w:ascii="Arial Narrow" w:hAnsi="Arial Narrow"/>
        </w:rPr>
      </w:pPr>
      <w:r>
        <w:rPr>
          <w:rFonts w:ascii="Arial Narrow" w:hAnsi="Arial Narrow"/>
        </w:rPr>
        <w:t>Punktet udgår, da bemanding er på plads for efterår 2015</w:t>
      </w:r>
    </w:p>
    <w:p w:rsidR="00DC1193" w:rsidRPr="00DC1193" w:rsidRDefault="00DC1193" w:rsidP="00DC1193">
      <w:pPr>
        <w:pStyle w:val="Listeafsnit"/>
        <w:suppressAutoHyphens/>
        <w:spacing w:line="240" w:lineRule="auto"/>
        <w:ind w:left="1304"/>
        <w:rPr>
          <w:rFonts w:ascii="Arial Narrow" w:hAnsi="Arial Narrow"/>
        </w:rPr>
      </w:pPr>
    </w:p>
    <w:p w:rsidR="00CF4DB6" w:rsidRPr="00CF4DB6" w:rsidRDefault="005F6219" w:rsidP="00B91740">
      <w:pPr>
        <w:pStyle w:val="Listeafsnit"/>
        <w:numPr>
          <w:ilvl w:val="0"/>
          <w:numId w:val="23"/>
        </w:numPr>
        <w:tabs>
          <w:tab w:val="left" w:pos="851"/>
        </w:tabs>
        <w:suppressAutoHyphens/>
        <w:spacing w:after="0"/>
        <w:ind w:hanging="77"/>
        <w:rPr>
          <w:rFonts w:ascii="Arial Narrow" w:hAnsi="Arial Narrow"/>
          <w:b/>
        </w:rPr>
      </w:pPr>
      <w:r w:rsidRPr="000C5D10">
        <w:rPr>
          <w:rFonts w:ascii="Arial Narrow" w:hAnsi="Arial Narrow" w:cs="Arial"/>
          <w:b/>
        </w:rPr>
        <w:t>Fra aftagerpanelmødet: (10)</w:t>
      </w:r>
    </w:p>
    <w:p w:rsidR="005F6219" w:rsidRPr="00510944" w:rsidRDefault="00CF4DB6" w:rsidP="00CF4DB6">
      <w:pPr>
        <w:pStyle w:val="Listeafsnit"/>
        <w:suppressAutoHyphens/>
        <w:spacing w:after="0" w:line="240" w:lineRule="auto"/>
        <w:ind w:left="709" w:firstLine="595"/>
        <w:rPr>
          <w:rFonts w:ascii="Arial Narrow" w:hAnsi="Arial Narrow"/>
          <w:b/>
        </w:rPr>
      </w:pPr>
      <w:r>
        <w:rPr>
          <w:rFonts w:ascii="Arial Narrow" w:hAnsi="Arial Narrow"/>
          <w:b/>
        </w:rPr>
        <w:t xml:space="preserve">- </w:t>
      </w:r>
      <w:r w:rsidR="005F6219" w:rsidRPr="00510944">
        <w:rPr>
          <w:rFonts w:ascii="Arial Narrow" w:hAnsi="Arial Narrow"/>
          <w:b/>
        </w:rPr>
        <w:t>arbejdes der på at lave en aftale a la Region Midt</w:t>
      </w:r>
    </w:p>
    <w:p w:rsidR="005F6219" w:rsidRDefault="000C5D10" w:rsidP="00CF4DB6">
      <w:pPr>
        <w:pStyle w:val="Listeafsnit"/>
        <w:suppressAutoHyphens/>
        <w:spacing w:after="0" w:line="240" w:lineRule="auto"/>
        <w:ind w:left="709" w:firstLine="595"/>
        <w:contextualSpacing w:val="0"/>
        <w:rPr>
          <w:rFonts w:ascii="Arial Narrow" w:hAnsi="Arial Narrow"/>
          <w:b/>
        </w:rPr>
      </w:pPr>
      <w:r>
        <w:rPr>
          <w:rFonts w:ascii="Arial Narrow" w:hAnsi="Arial Narrow"/>
          <w:b/>
        </w:rPr>
        <w:t>-</w:t>
      </w:r>
      <w:r w:rsidR="005F6219" w:rsidRPr="005F6219">
        <w:rPr>
          <w:rFonts w:ascii="Arial Narrow" w:hAnsi="Arial Narrow"/>
          <w:b/>
        </w:rPr>
        <w:t xml:space="preserve"> Input til ideen om en minikonference og hvordan vi tilrettelægger den. </w:t>
      </w:r>
    </w:p>
    <w:p w:rsidR="007D730F" w:rsidRDefault="00DC1193" w:rsidP="00D90F3B">
      <w:pPr>
        <w:suppressAutoHyphens/>
        <w:rPr>
          <w:rFonts w:ascii="Arial Narrow" w:hAnsi="Arial Narrow"/>
          <w:sz w:val="22"/>
          <w:szCs w:val="22"/>
        </w:rPr>
      </w:pPr>
      <w:r>
        <w:rPr>
          <w:rFonts w:ascii="Arial Narrow" w:hAnsi="Arial Narrow"/>
        </w:rPr>
        <w:tab/>
      </w:r>
      <w:r w:rsidR="00A02AAE">
        <w:rPr>
          <w:rFonts w:ascii="Arial Narrow" w:hAnsi="Arial Narrow"/>
          <w:sz w:val="22"/>
          <w:szCs w:val="22"/>
        </w:rPr>
        <w:t>Punktet</w:t>
      </w:r>
      <w:r>
        <w:rPr>
          <w:rFonts w:ascii="Arial Narrow" w:hAnsi="Arial Narrow"/>
          <w:sz w:val="22"/>
          <w:szCs w:val="22"/>
        </w:rPr>
        <w:t xml:space="preserve"> tages med på SN</w:t>
      </w:r>
      <w:r w:rsidR="00A711B2">
        <w:rPr>
          <w:rFonts w:ascii="Arial Narrow" w:hAnsi="Arial Narrow"/>
          <w:sz w:val="22"/>
          <w:szCs w:val="22"/>
        </w:rPr>
        <w:t xml:space="preserve"> møde</w:t>
      </w:r>
      <w:r>
        <w:rPr>
          <w:rFonts w:ascii="Arial Narrow" w:hAnsi="Arial Narrow"/>
          <w:sz w:val="22"/>
          <w:szCs w:val="22"/>
        </w:rPr>
        <w:t xml:space="preserve"> i maj</w:t>
      </w:r>
    </w:p>
    <w:p w:rsidR="00DC1193" w:rsidRPr="00DC1193" w:rsidRDefault="00DC1193" w:rsidP="00D90F3B">
      <w:pPr>
        <w:suppressAutoHyphens/>
        <w:rPr>
          <w:rFonts w:ascii="Arial Narrow" w:hAnsi="Arial Narrow"/>
          <w:sz w:val="22"/>
          <w:szCs w:val="22"/>
        </w:rPr>
      </w:pPr>
    </w:p>
    <w:p w:rsidR="005F6219" w:rsidRPr="00DC1193" w:rsidRDefault="005F6219" w:rsidP="00B91740">
      <w:pPr>
        <w:pStyle w:val="Listeafsnit"/>
        <w:numPr>
          <w:ilvl w:val="0"/>
          <w:numId w:val="23"/>
        </w:numPr>
        <w:suppressAutoHyphens/>
        <w:spacing w:after="0" w:line="240" w:lineRule="auto"/>
        <w:ind w:hanging="77"/>
        <w:contextualSpacing w:val="0"/>
        <w:rPr>
          <w:rFonts w:ascii="Arial Narrow" w:eastAsia="Times New Roman" w:hAnsi="Arial Narrow"/>
          <w:b/>
        </w:rPr>
      </w:pPr>
      <w:r w:rsidRPr="005F6219">
        <w:rPr>
          <w:rFonts w:ascii="Arial Narrow" w:hAnsi="Arial Narrow" w:cs="Arial"/>
          <w:b/>
        </w:rPr>
        <w:t>Dispensationer og merit v/ Andrea (10)</w:t>
      </w:r>
    </w:p>
    <w:p w:rsidR="00DC1193" w:rsidRDefault="00A02AAE" w:rsidP="00DC1193">
      <w:pPr>
        <w:suppressAutoHyphens/>
        <w:ind w:left="1304"/>
        <w:rPr>
          <w:rFonts w:ascii="Arial Narrow" w:hAnsi="Arial Narrow"/>
          <w:sz w:val="22"/>
          <w:szCs w:val="22"/>
        </w:rPr>
      </w:pPr>
      <w:r>
        <w:rPr>
          <w:rFonts w:ascii="Arial Narrow" w:hAnsi="Arial Narrow"/>
          <w:sz w:val="22"/>
          <w:szCs w:val="22"/>
        </w:rPr>
        <w:t xml:space="preserve">Punktet </w:t>
      </w:r>
      <w:r w:rsidR="00DC1193">
        <w:rPr>
          <w:rFonts w:ascii="Arial Narrow" w:hAnsi="Arial Narrow"/>
          <w:sz w:val="22"/>
          <w:szCs w:val="22"/>
        </w:rPr>
        <w:t xml:space="preserve">tages </w:t>
      </w:r>
      <w:r w:rsidR="006733B8">
        <w:rPr>
          <w:rFonts w:ascii="Arial Narrow" w:hAnsi="Arial Narrow"/>
          <w:sz w:val="22"/>
          <w:szCs w:val="22"/>
        </w:rPr>
        <w:t>med på</w:t>
      </w:r>
      <w:r w:rsidR="00DC1193">
        <w:rPr>
          <w:rFonts w:ascii="Arial Narrow" w:hAnsi="Arial Narrow"/>
          <w:sz w:val="22"/>
          <w:szCs w:val="22"/>
        </w:rPr>
        <w:t xml:space="preserve"> SN møde i maj</w:t>
      </w:r>
    </w:p>
    <w:p w:rsidR="00DC1193" w:rsidRPr="00DC1193" w:rsidRDefault="00DC1193" w:rsidP="00DC1193">
      <w:pPr>
        <w:suppressAutoHyphens/>
        <w:ind w:left="1304"/>
        <w:rPr>
          <w:rFonts w:ascii="Arial Narrow" w:hAnsi="Arial Narrow"/>
          <w:sz w:val="22"/>
          <w:szCs w:val="22"/>
        </w:rPr>
      </w:pPr>
    </w:p>
    <w:p w:rsidR="005F6219" w:rsidRPr="00DC1193" w:rsidRDefault="005F6219" w:rsidP="00B91740">
      <w:pPr>
        <w:pStyle w:val="Listeafsnit"/>
        <w:numPr>
          <w:ilvl w:val="0"/>
          <w:numId w:val="23"/>
        </w:numPr>
        <w:suppressAutoHyphens/>
        <w:spacing w:after="0" w:line="240" w:lineRule="auto"/>
        <w:ind w:hanging="77"/>
        <w:contextualSpacing w:val="0"/>
        <w:rPr>
          <w:rFonts w:ascii="Arial Narrow" w:eastAsia="Times New Roman" w:hAnsi="Arial Narrow"/>
          <w:b/>
        </w:rPr>
      </w:pPr>
      <w:r w:rsidRPr="000C5D10">
        <w:rPr>
          <w:rFonts w:ascii="Arial Narrow" w:hAnsi="Arial Narrow" w:cs="Arial"/>
          <w:b/>
        </w:rPr>
        <w:t>Dimittendundersøgelse psykologi (10)</w:t>
      </w:r>
    </w:p>
    <w:p w:rsidR="00DC1193" w:rsidRDefault="00A711B2" w:rsidP="00DC1193">
      <w:pPr>
        <w:pStyle w:val="Listeafsnit"/>
        <w:suppressAutoHyphens/>
        <w:spacing w:after="0" w:line="240" w:lineRule="auto"/>
        <w:ind w:left="1304"/>
        <w:contextualSpacing w:val="0"/>
        <w:rPr>
          <w:rFonts w:ascii="Arial Narrow" w:hAnsi="Arial Narrow" w:cs="Arial"/>
        </w:rPr>
      </w:pPr>
      <w:r>
        <w:rPr>
          <w:rFonts w:ascii="Arial Narrow" w:hAnsi="Arial Narrow" w:cs="Arial"/>
        </w:rPr>
        <w:t>Punktet flyttes til SN møde</w:t>
      </w:r>
      <w:r w:rsidR="00DC1193">
        <w:rPr>
          <w:rFonts w:ascii="Arial Narrow" w:hAnsi="Arial Narrow" w:cs="Arial"/>
        </w:rPr>
        <w:t xml:space="preserve"> i maj – med bilag</w:t>
      </w:r>
    </w:p>
    <w:p w:rsidR="00DC1193" w:rsidRDefault="00DC1193" w:rsidP="00DC1193">
      <w:pPr>
        <w:pStyle w:val="Listeafsnit"/>
        <w:suppressAutoHyphens/>
        <w:spacing w:after="0" w:line="240" w:lineRule="auto"/>
        <w:ind w:left="1304"/>
        <w:contextualSpacing w:val="0"/>
        <w:rPr>
          <w:rFonts w:ascii="Arial Narrow" w:eastAsia="Times New Roman" w:hAnsi="Arial Narrow"/>
        </w:rPr>
      </w:pPr>
    </w:p>
    <w:p w:rsidR="00252555" w:rsidRPr="00DC1193" w:rsidRDefault="00252555" w:rsidP="00DC1193">
      <w:pPr>
        <w:pStyle w:val="Listeafsnit"/>
        <w:suppressAutoHyphens/>
        <w:spacing w:after="0" w:line="240" w:lineRule="auto"/>
        <w:ind w:left="1304"/>
        <w:contextualSpacing w:val="0"/>
        <w:rPr>
          <w:rFonts w:ascii="Arial Narrow" w:eastAsia="Times New Roman" w:hAnsi="Arial Narrow"/>
        </w:rPr>
      </w:pPr>
    </w:p>
    <w:p w:rsidR="005F6219" w:rsidRPr="004D781E" w:rsidRDefault="005F6219" w:rsidP="00B91740">
      <w:pPr>
        <w:pStyle w:val="Listeafsnit"/>
        <w:numPr>
          <w:ilvl w:val="0"/>
          <w:numId w:val="23"/>
        </w:numPr>
        <w:suppressAutoHyphens/>
        <w:spacing w:after="0" w:line="240" w:lineRule="auto"/>
        <w:ind w:hanging="77"/>
        <w:contextualSpacing w:val="0"/>
        <w:rPr>
          <w:rFonts w:ascii="Arial Narrow" w:eastAsia="Times New Roman" w:hAnsi="Arial Narrow"/>
          <w:b/>
        </w:rPr>
      </w:pPr>
      <w:r w:rsidRPr="000C5D10">
        <w:rPr>
          <w:rFonts w:ascii="Arial Narrow" w:hAnsi="Arial Narrow" w:cs="Arial"/>
          <w:b/>
        </w:rPr>
        <w:t>Evt.</w:t>
      </w:r>
    </w:p>
    <w:p w:rsidR="00785B71" w:rsidRPr="00252555" w:rsidRDefault="004D781E" w:rsidP="00252555">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Intet til dette punkt</w:t>
      </w:r>
    </w:p>
    <w:p w:rsidR="00785B71" w:rsidRPr="004D781E" w:rsidRDefault="00785B71" w:rsidP="00252555">
      <w:pPr>
        <w:pStyle w:val="Listeafsnit"/>
        <w:suppressAutoHyphens/>
        <w:spacing w:after="0" w:line="240" w:lineRule="auto"/>
        <w:ind w:left="1304"/>
        <w:contextualSpacing w:val="0"/>
        <w:rPr>
          <w:rFonts w:ascii="Arial Narrow" w:eastAsia="Times New Roman" w:hAnsi="Arial Narrow"/>
        </w:rPr>
      </w:pPr>
      <w:r>
        <w:rPr>
          <w:rFonts w:ascii="Arial Narrow" w:eastAsia="Times New Roman" w:hAnsi="Arial Narrow"/>
        </w:rPr>
        <w:t>NB</w:t>
      </w:r>
      <w:r w:rsidR="00252555">
        <w:rPr>
          <w:rFonts w:ascii="Arial Narrow" w:eastAsia="Times New Roman" w:hAnsi="Arial Narrow"/>
        </w:rPr>
        <w:t>:</w:t>
      </w:r>
      <w:r>
        <w:rPr>
          <w:rFonts w:ascii="Arial Narrow" w:eastAsia="Times New Roman" w:hAnsi="Arial Narrow"/>
        </w:rPr>
        <w:t xml:space="preserve"> Til næste gang der afholdes ikke SN møde i august</w:t>
      </w:r>
    </w:p>
    <w:p w:rsidR="002876FA" w:rsidRDefault="002876FA" w:rsidP="00252555">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p w:rsidR="005E6A28" w:rsidRDefault="005E6A28" w:rsidP="00F9611C">
      <w:pPr>
        <w:rPr>
          <w:rFonts w:ascii="Arial Narrow" w:hAnsi="Arial Narrow" w:cs="Arial"/>
          <w:b/>
          <w:sz w:val="22"/>
          <w:szCs w:val="22"/>
        </w:rPr>
      </w:pPr>
    </w:p>
    <w:tbl>
      <w:tblPr>
        <w:tblW w:w="5000" w:type="pct"/>
        <w:shd w:val="clear" w:color="auto" w:fill="FFFFFF"/>
        <w:tblLook w:val="0000" w:firstRow="0" w:lastRow="0" w:firstColumn="0" w:lastColumn="0" w:noHBand="0" w:noVBand="0"/>
      </w:tblPr>
      <w:tblGrid>
        <w:gridCol w:w="8023"/>
        <w:gridCol w:w="693"/>
        <w:gridCol w:w="633"/>
        <w:gridCol w:w="633"/>
      </w:tblGrid>
      <w:tr w:rsidR="00E11E50" w:rsidRPr="002876FA" w:rsidTr="005E6A28">
        <w:trPr>
          <w:cantSplit/>
          <w:trHeight w:val="103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lastRenderedPageBreak/>
              <w:t>Navn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Til stede</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vAlign w:val="center"/>
          </w:tcPr>
          <w:p w:rsidR="00E11E50" w:rsidRPr="002876FA" w:rsidRDefault="00E11E50" w:rsidP="00E9794D">
            <w:pPr>
              <w:pStyle w:val="Body1"/>
              <w:ind w:left="113" w:right="113"/>
              <w:rPr>
                <w:rFonts w:ascii="Arial Narrow" w:hAnsi="Arial Narrow"/>
                <w:b/>
                <w:sz w:val="22"/>
                <w:szCs w:val="22"/>
              </w:rPr>
            </w:pPr>
            <w:r>
              <w:rPr>
                <w:rFonts w:ascii="Arial Narrow" w:hAnsi="Arial Narrow"/>
                <w:b/>
                <w:sz w:val="22"/>
                <w:szCs w:val="22"/>
              </w:rPr>
              <w:t xml:space="preserve">Afbud </w:t>
            </w:r>
            <w:r w:rsidRPr="002876FA">
              <w:rPr>
                <w:rFonts w:ascii="Arial Narrow" w:hAnsi="Arial Narrow"/>
                <w:b/>
                <w:sz w:val="22"/>
                <w:szCs w:val="22"/>
              </w:rPr>
              <w:t>fra:</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113" w:type="dxa"/>
              <w:bottom w:w="80" w:type="dxa"/>
              <w:right w:w="113" w:type="dxa"/>
            </w:tcMar>
            <w:textDirection w:val="btLr"/>
          </w:tcPr>
          <w:p w:rsidR="00E11E50" w:rsidRPr="002876FA" w:rsidRDefault="00E11E50" w:rsidP="000C4003">
            <w:pPr>
              <w:pStyle w:val="Body1"/>
              <w:ind w:left="113" w:right="113"/>
              <w:rPr>
                <w:rFonts w:ascii="Arial Narrow" w:hAnsi="Arial Narrow"/>
                <w:b/>
                <w:sz w:val="22"/>
                <w:szCs w:val="22"/>
              </w:rPr>
            </w:pPr>
            <w:r w:rsidRPr="002876FA">
              <w:rPr>
                <w:rFonts w:ascii="Arial Narrow" w:hAnsi="Arial Narrow"/>
                <w:b/>
                <w:sz w:val="22"/>
                <w:szCs w:val="22"/>
              </w:rPr>
              <w:t>Referent</w:t>
            </w: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Studienævn: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t>VIP repræsentanter: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Ole Michael Spaten (studienævnsformand) – (Ole)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Tia Hansen – (Tia) </w:t>
            </w:r>
            <w:r w:rsidR="005F6219">
              <w:rPr>
                <w:rFonts w:ascii="Arial Narrow" w:hAnsi="Arial Narrow"/>
                <w:sz w:val="22"/>
                <w:szCs w:val="22"/>
              </w:rPr>
              <w:t>(ikke meldt afbud)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Mariann B. Sørensen – (Mariann)</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5F6219"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0C6271" w:rsidRDefault="00E11E50" w:rsidP="000C4003">
            <w:pPr>
              <w:pStyle w:val="Body1"/>
              <w:rPr>
                <w:rFonts w:ascii="Arial Narrow" w:hAnsi="Arial Narrow"/>
                <w:i/>
                <w:sz w:val="22"/>
                <w:szCs w:val="22"/>
              </w:rPr>
            </w:pPr>
            <w:r w:rsidRPr="002876FA">
              <w:rPr>
                <w:rFonts w:ascii="Arial Narrow" w:hAnsi="Arial Narrow"/>
                <w:sz w:val="22"/>
                <w:szCs w:val="22"/>
              </w:rPr>
              <w:t xml:space="preserve">Bendt </w:t>
            </w:r>
            <w:r>
              <w:rPr>
                <w:rFonts w:ascii="Arial Narrow" w:hAnsi="Arial Narrow"/>
                <w:sz w:val="22"/>
                <w:szCs w:val="22"/>
              </w:rPr>
              <w:t xml:space="preserve">Torpegaard </w:t>
            </w:r>
            <w:r w:rsidRPr="002876FA">
              <w:rPr>
                <w:rFonts w:ascii="Arial Narrow" w:hAnsi="Arial Narrow"/>
                <w:sz w:val="22"/>
                <w:szCs w:val="22"/>
              </w:rPr>
              <w:t xml:space="preserve">Pedersen </w:t>
            </w:r>
            <w:r>
              <w:rPr>
                <w:rFonts w:ascii="Arial Narrow" w:hAnsi="Arial Narrow"/>
                <w:sz w:val="22"/>
                <w:szCs w:val="22"/>
              </w:rPr>
              <w:t>–</w:t>
            </w:r>
            <w:r w:rsidRPr="002876FA">
              <w:rPr>
                <w:rFonts w:ascii="Arial Narrow" w:hAnsi="Arial Narrow"/>
                <w:sz w:val="22"/>
                <w:szCs w:val="22"/>
              </w:rPr>
              <w:t xml:space="preserve"> (Bendt)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Thomas Szulevicz</w:t>
            </w:r>
            <w:r>
              <w:rPr>
                <w:rFonts w:ascii="Arial Narrow" w:hAnsi="Arial Narrow"/>
                <w:sz w:val="22"/>
                <w:szCs w:val="22"/>
                <w:lang w:val="en-US"/>
              </w:rPr>
              <w:t xml:space="preserve"> </w:t>
            </w:r>
            <w:r>
              <w:rPr>
                <w:rFonts w:ascii="Arial Narrow" w:hAnsi="Arial Narrow"/>
                <w:sz w:val="22"/>
                <w:szCs w:val="22"/>
              </w:rPr>
              <w:t>–</w:t>
            </w:r>
            <w:r w:rsidRPr="002876FA">
              <w:rPr>
                <w:rFonts w:ascii="Arial Narrow" w:hAnsi="Arial Narrow"/>
                <w:sz w:val="22"/>
                <w:szCs w:val="22"/>
                <w:lang w:val="en-US"/>
              </w:rPr>
              <w:t xml:space="preserve"> (Thomas)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5F6219"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lang w:val="en-US"/>
              </w:rPr>
            </w:pPr>
            <w:r w:rsidRPr="002876FA">
              <w:rPr>
                <w:rFonts w:ascii="Arial Narrow" w:hAnsi="Arial Narrow"/>
                <w:sz w:val="22"/>
                <w:szCs w:val="22"/>
                <w:lang w:val="en-US"/>
              </w:rPr>
              <w:t>Svend Brinkmann – (Svend)</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10DDB"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164"/>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lang w:val="en-US"/>
              </w:rPr>
            </w:pPr>
            <w:proofErr w:type="spellStart"/>
            <w:r w:rsidRPr="002876FA">
              <w:rPr>
                <w:rFonts w:ascii="Arial Narrow" w:hAnsi="Arial Narrow" w:cs="Arial"/>
                <w:b/>
                <w:sz w:val="22"/>
                <w:szCs w:val="22"/>
                <w:lang w:val="en-US"/>
              </w:rPr>
              <w:t>Studenterrepræsentanter</w:t>
            </w:r>
            <w:proofErr w:type="spellEnd"/>
            <w:r w:rsidRPr="002876FA">
              <w:rPr>
                <w:rFonts w:ascii="Arial Narrow" w:hAnsi="Arial Narrow" w:cs="Arial"/>
                <w:b/>
                <w:sz w:val="22"/>
                <w:szCs w:val="22"/>
                <w:lang w:val="en-US"/>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 xml:space="preserve">Jonas Møller Pedersen – (Jonas) </w:t>
            </w:r>
            <w:proofErr w:type="spellStart"/>
            <w:r>
              <w:rPr>
                <w:rFonts w:ascii="Arial Narrow" w:hAnsi="Arial Narrow"/>
                <w:sz w:val="22"/>
                <w:szCs w:val="22"/>
                <w:lang w:val="sv-SE"/>
              </w:rPr>
              <w:t>næstformand</w:t>
            </w:r>
            <w:proofErr w:type="spellEnd"/>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Rasmus Halskov – (Rasmus)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412736" w:rsidRDefault="00A41B19"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Jeanne Stenhøj Carlsen – (Jeanne)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r>
              <w:rPr>
                <w:rFonts w:ascii="Arial Narrow" w:hAnsi="Arial Narrow"/>
                <w:sz w:val="22"/>
                <w:szCs w:val="22"/>
                <w:lang w:val="sv-SE"/>
              </w:rPr>
              <w:t>Emma Mille Hansen– (Emma)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EF0009">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2B6BA4" w:rsidTr="005E6A28">
        <w:trPr>
          <w:cantSplit/>
          <w:trHeight w:val="16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70693F" w:rsidRDefault="00A41B19" w:rsidP="000C4003">
            <w:pPr>
              <w:jc w:val="center"/>
              <w:rPr>
                <w:rFonts w:ascii="Arial Narrow" w:hAnsi="Arial Narrow" w:cs="Arial"/>
                <w:sz w:val="22"/>
                <w:szCs w:val="22"/>
              </w:rPr>
            </w:pPr>
          </w:p>
        </w:tc>
      </w:tr>
      <w:tr w:rsidR="00A41B19"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b/>
                <w:sz w:val="22"/>
                <w:szCs w:val="22"/>
              </w:rPr>
            </w:pPr>
            <w:r>
              <w:rPr>
                <w:rFonts w:ascii="Arial Narrow" w:hAnsi="Arial Narrow"/>
                <w:b/>
                <w:sz w:val="22"/>
                <w:szCs w:val="22"/>
              </w:rPr>
              <w:t>Studenter suppleanter: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jc w:val="center"/>
              <w:rPr>
                <w:rFonts w:ascii="Arial Narrow" w:hAnsi="Arial Narrow" w:cs="Arial"/>
                <w:sz w:val="22"/>
                <w:szCs w:val="22"/>
              </w:rPr>
            </w:pPr>
          </w:p>
        </w:tc>
      </w:tr>
      <w:tr w:rsidR="00A41B19" w:rsidRPr="00B10DDB"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Kathrine Gundersen – (Kathrine)</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F91309" w:rsidRDefault="00A41B19" w:rsidP="000C4003">
            <w:pPr>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Nadia Schrøder Sørensen – (Nadia)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r>
              <w:rPr>
                <w:rFonts w:ascii="Arial Narrow" w:hAnsi="Arial Narrow" w:cs="Arial"/>
                <w:sz w:val="22"/>
                <w:szCs w:val="22"/>
                <w:lang w:val="sv-SE"/>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B10DDB" w:rsidRDefault="00A41B19" w:rsidP="000C4003">
            <w:pPr>
              <w:jc w:val="center"/>
              <w:rPr>
                <w:rFonts w:ascii="Arial Narrow" w:hAnsi="Arial Narrow" w:cs="Arial"/>
                <w:sz w:val="22"/>
                <w:szCs w:val="22"/>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color w:val="auto"/>
                <w:sz w:val="22"/>
                <w:szCs w:val="22"/>
                <w:lang w:val="sv-SE"/>
              </w:rPr>
            </w:pPr>
            <w:r>
              <w:rPr>
                <w:rFonts w:ascii="Arial Narrow" w:eastAsia="Times New Roman" w:hAnsi="Arial Narrow"/>
                <w:color w:val="auto"/>
                <w:sz w:val="22"/>
                <w:szCs w:val="22"/>
              </w:rPr>
              <w:t>Emil Bojer Kanstrup – (Emil)</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3247C9" w:rsidRDefault="00A41B19" w:rsidP="000C4003">
            <w:pPr>
              <w:jc w:val="center"/>
              <w:rPr>
                <w:rFonts w:ascii="Arial Narrow" w:hAnsi="Arial Narrow" w:cs="Arial"/>
                <w:sz w:val="22"/>
                <w:szCs w:val="22"/>
                <w:lang w:val="en-US"/>
              </w:rPr>
            </w:pPr>
          </w:p>
        </w:tc>
      </w:tr>
      <w:tr w:rsidR="00A41B19" w:rsidRPr="003247C9"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Default="00A41B19">
            <w:pPr>
              <w:pStyle w:val="Body1"/>
              <w:rPr>
                <w:rFonts w:ascii="Arial Narrow" w:hAnsi="Arial Narrow"/>
                <w:sz w:val="22"/>
                <w:szCs w:val="22"/>
                <w:lang w:val="sv-SE"/>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876FA" w:rsidRDefault="00A41B19" w:rsidP="000C4003">
            <w:pPr>
              <w:pStyle w:val="Body1"/>
              <w:jc w:val="center"/>
              <w:rPr>
                <w:rFonts w:ascii="Arial Narrow" w:hAnsi="Arial Narrow" w:cs="Arial"/>
                <w:sz w:val="22"/>
                <w:szCs w:val="22"/>
                <w:lang w:val="sv-SE"/>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A41B19" w:rsidRPr="002B20F8" w:rsidRDefault="00A41B19"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b/>
                <w:sz w:val="22"/>
                <w:szCs w:val="22"/>
              </w:rPr>
            </w:pPr>
            <w:r w:rsidRPr="002876FA">
              <w:rPr>
                <w:rFonts w:ascii="Arial Narrow" w:hAnsi="Arial Narrow"/>
                <w:b/>
                <w:sz w:val="22"/>
                <w:szCs w:val="22"/>
              </w:rPr>
              <w:t>Referent: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Lis Kragh (sekretær) – (Lis)</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BC7072" w:rsidP="000C4003">
            <w:pPr>
              <w:pStyle w:val="Body1"/>
              <w:jc w:val="center"/>
              <w:rPr>
                <w:rFonts w:ascii="Arial Narrow" w:hAnsi="Arial Narrow" w:cs="Arial"/>
                <w:sz w:val="22"/>
                <w:szCs w:val="22"/>
              </w:rPr>
            </w:pPr>
            <w:r>
              <w:rPr>
                <w:rFonts w:ascii="Arial Narrow" w:hAnsi="Arial Narrow" w:cs="Arial"/>
                <w:sz w:val="22"/>
                <w:szCs w:val="22"/>
              </w:rPr>
              <w:t>x</w:t>
            </w:r>
          </w:p>
        </w:tc>
      </w:tr>
      <w:tr w:rsidR="00E11E50" w:rsidRPr="002876FA" w:rsidTr="005E6A28">
        <w:trPr>
          <w:cantSplit/>
          <w:trHeight w:val="333"/>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rPr>
                <w:rFonts w:ascii="Arial Narrow" w:eastAsia="Arial Unicode MS" w:hAnsi="Arial Narrow"/>
                <w:color w:val="000000"/>
                <w:sz w:val="22"/>
                <w:szCs w:val="22"/>
              </w:rPr>
            </w:pP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cs="Arial"/>
                <w:b/>
                <w:sz w:val="22"/>
                <w:szCs w:val="22"/>
              </w:rPr>
            </w:pPr>
            <w:r w:rsidRPr="002876FA">
              <w:rPr>
                <w:rFonts w:ascii="Arial Narrow" w:hAnsi="Arial Narrow" w:cs="Arial"/>
                <w:b/>
                <w:sz w:val="22"/>
                <w:szCs w:val="22"/>
              </w:rPr>
              <w:lastRenderedPageBreak/>
              <w:t>Observatører:</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Pr>
                <w:rFonts w:ascii="Arial Narrow" w:hAnsi="Arial Narrow"/>
                <w:sz w:val="22"/>
                <w:szCs w:val="22"/>
              </w:rPr>
              <w:t>Hanne Dauer Keller (skoleleder)</w:t>
            </w:r>
            <w:r w:rsidR="00AC2507" w:rsidRPr="002876FA">
              <w:rPr>
                <w:rFonts w:ascii="Arial Narrow" w:hAnsi="Arial Narrow"/>
                <w:sz w:val="22"/>
                <w:szCs w:val="22"/>
              </w:rPr>
              <w:t xml:space="preserve"> –</w:t>
            </w:r>
            <w:r>
              <w:rPr>
                <w:rFonts w:ascii="Arial Narrow" w:hAnsi="Arial Narrow"/>
                <w:sz w:val="22"/>
                <w:szCs w:val="22"/>
              </w:rPr>
              <w:t xml:space="preserve"> (Hanne</w:t>
            </w:r>
            <w:r w:rsidRPr="002876FA">
              <w:rPr>
                <w:rFonts w:ascii="Arial Narrow" w:hAnsi="Arial Narrow"/>
                <w:sz w:val="22"/>
                <w:szCs w:val="22"/>
              </w:rPr>
              <w:t>)</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C268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Kathrine Vognsen (skolesekretær)</w:t>
            </w:r>
            <w:r w:rsidR="00AC2507" w:rsidRPr="002876FA">
              <w:rPr>
                <w:rFonts w:ascii="Arial Narrow" w:hAnsi="Arial Narrow"/>
                <w:sz w:val="22"/>
                <w:szCs w:val="22"/>
              </w:rPr>
              <w:t xml:space="preserve"> –</w:t>
            </w:r>
            <w:r w:rsidRPr="002876FA">
              <w:rPr>
                <w:rFonts w:ascii="Arial Narrow" w:hAnsi="Arial Narrow"/>
                <w:sz w:val="22"/>
                <w:szCs w:val="22"/>
              </w:rPr>
              <w:t xml:space="preserve"> (</w:t>
            </w:r>
            <w:r w:rsidR="0015156D" w:rsidRPr="002876FA">
              <w:rPr>
                <w:rFonts w:ascii="Arial Narrow" w:hAnsi="Arial Narrow"/>
                <w:sz w:val="22"/>
                <w:szCs w:val="22"/>
              </w:rPr>
              <w:t>Kathrine)</w:t>
            </w:r>
            <w:r w:rsidR="007B6D35">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C268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Annette Christensen (sekretær)</w:t>
            </w:r>
            <w:r w:rsidR="00AC2507" w:rsidRPr="002876FA">
              <w:rPr>
                <w:rFonts w:ascii="Arial Narrow" w:hAnsi="Arial Narrow"/>
                <w:sz w:val="22"/>
                <w:szCs w:val="22"/>
              </w:rPr>
              <w:t xml:space="preserve"> – </w:t>
            </w:r>
            <w:r w:rsidRPr="002876FA">
              <w:rPr>
                <w:rFonts w:ascii="Arial Narrow" w:hAnsi="Arial Narrow"/>
                <w:sz w:val="22"/>
                <w:szCs w:val="22"/>
              </w:rPr>
              <w:t xml:space="preserve">(Annette)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C2680" w:rsidP="000C4003">
            <w:pPr>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2876FA"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pStyle w:val="Body1"/>
              <w:rPr>
                <w:rFonts w:ascii="Arial Narrow" w:hAnsi="Arial Narrow"/>
                <w:sz w:val="22"/>
                <w:szCs w:val="22"/>
              </w:rPr>
            </w:pPr>
            <w:r w:rsidRPr="002876FA">
              <w:rPr>
                <w:rFonts w:ascii="Arial Narrow" w:hAnsi="Arial Narrow"/>
                <w:sz w:val="22"/>
                <w:szCs w:val="22"/>
              </w:rPr>
              <w:t xml:space="preserve">Elsebeth Bækgaard (sekretær) </w:t>
            </w:r>
            <w:r w:rsidR="00AC2507" w:rsidRPr="002876FA">
              <w:rPr>
                <w:rFonts w:ascii="Arial Narrow" w:hAnsi="Arial Narrow"/>
                <w:sz w:val="22"/>
                <w:szCs w:val="22"/>
              </w:rPr>
              <w:t xml:space="preserve">– </w:t>
            </w:r>
            <w:r w:rsidRPr="002876FA">
              <w:rPr>
                <w:rFonts w:ascii="Arial Narrow" w:hAnsi="Arial Narrow"/>
                <w:sz w:val="22"/>
                <w:szCs w:val="22"/>
              </w:rPr>
              <w:t>(Elsebeth)</w:t>
            </w:r>
            <w:r>
              <w:rPr>
                <w:rFonts w:ascii="Arial Narrow" w:hAnsi="Arial Narrow"/>
                <w:sz w:val="22"/>
                <w:szCs w:val="22"/>
              </w:rPr>
              <w:t xml:space="preserve"> </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1C2680" w:rsidP="000C4003">
            <w:pPr>
              <w:pStyle w:val="Body1"/>
              <w:jc w:val="center"/>
              <w:rPr>
                <w:rFonts w:ascii="Arial Narrow" w:hAnsi="Arial Narrow" w:cs="Arial"/>
                <w:sz w:val="22"/>
                <w:szCs w:val="22"/>
              </w:rPr>
            </w:pPr>
            <w:r>
              <w:rPr>
                <w:rFonts w:ascii="Arial Narrow" w:hAnsi="Arial Narrow" w:cs="Arial"/>
                <w:sz w:val="22"/>
                <w:szCs w:val="22"/>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876FA" w:rsidRDefault="00E11E50" w:rsidP="000C4003">
            <w:pPr>
              <w:jc w:val="center"/>
              <w:rPr>
                <w:rFonts w:ascii="Arial Narrow" w:hAnsi="Arial Narrow" w:cs="Arial"/>
                <w:sz w:val="22"/>
                <w:szCs w:val="22"/>
              </w:rPr>
            </w:pPr>
          </w:p>
        </w:tc>
      </w:tr>
      <w:tr w:rsidR="00E11E50" w:rsidRPr="009267A8" w:rsidTr="005E6A28">
        <w:trPr>
          <w:cantSplit/>
          <w:trHeight w:val="347"/>
        </w:trPr>
        <w:tc>
          <w:tcPr>
            <w:tcW w:w="4019"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pStyle w:val="Body1"/>
              <w:rPr>
                <w:rFonts w:ascii="Arial Narrow" w:hAnsi="Arial Narrow"/>
                <w:sz w:val="22"/>
                <w:szCs w:val="22"/>
                <w:lang w:val="en-US"/>
              </w:rPr>
            </w:pPr>
            <w:r w:rsidRPr="00D8746B">
              <w:rPr>
                <w:rFonts w:ascii="Arial Narrow" w:hAnsi="Arial Narrow"/>
                <w:sz w:val="22"/>
                <w:szCs w:val="22"/>
                <w:lang w:val="en-US"/>
              </w:rPr>
              <w:t>Andrea Dosenrode (</w:t>
            </w:r>
            <w:proofErr w:type="spellStart"/>
            <w:r w:rsidRPr="00D8746B">
              <w:rPr>
                <w:rFonts w:ascii="Arial Narrow" w:hAnsi="Arial Narrow"/>
                <w:sz w:val="22"/>
                <w:szCs w:val="22"/>
                <w:lang w:val="en-US"/>
              </w:rPr>
              <w:t>udd</w:t>
            </w:r>
            <w:proofErr w:type="spellEnd"/>
            <w:r w:rsidRPr="00D8746B">
              <w:rPr>
                <w:rFonts w:ascii="Arial Narrow" w:hAnsi="Arial Narrow"/>
                <w:sz w:val="22"/>
                <w:szCs w:val="22"/>
                <w:lang w:val="en-US"/>
              </w:rPr>
              <w:t xml:space="preserve">. </w:t>
            </w:r>
            <w:proofErr w:type="spellStart"/>
            <w:r w:rsidRPr="00D8746B">
              <w:rPr>
                <w:rFonts w:ascii="Arial Narrow" w:hAnsi="Arial Narrow"/>
                <w:sz w:val="22"/>
                <w:szCs w:val="22"/>
                <w:lang w:val="en-US"/>
              </w:rPr>
              <w:t>koordi</w:t>
            </w:r>
            <w:r w:rsidRPr="002B6BA4">
              <w:rPr>
                <w:rFonts w:ascii="Arial Narrow" w:hAnsi="Arial Narrow"/>
                <w:sz w:val="22"/>
                <w:szCs w:val="22"/>
                <w:lang w:val="en-US"/>
              </w:rPr>
              <w:t>nator</w:t>
            </w:r>
            <w:proofErr w:type="spellEnd"/>
            <w:r w:rsidRPr="002B6BA4">
              <w:rPr>
                <w:rFonts w:ascii="Arial Narrow" w:hAnsi="Arial Narrow"/>
                <w:sz w:val="22"/>
                <w:szCs w:val="22"/>
                <w:lang w:val="en-US"/>
              </w:rPr>
              <w:t>)</w:t>
            </w:r>
            <w:r w:rsidR="00AC2507">
              <w:rPr>
                <w:rFonts w:ascii="Arial Narrow" w:hAnsi="Arial Narrow"/>
                <w:sz w:val="22"/>
                <w:szCs w:val="22"/>
                <w:lang w:val="en-US"/>
              </w:rPr>
              <w:t xml:space="preserve"> </w:t>
            </w:r>
            <w:r w:rsidR="00AC2507" w:rsidRPr="00AC2507">
              <w:rPr>
                <w:rFonts w:ascii="Arial Narrow" w:hAnsi="Arial Narrow"/>
                <w:sz w:val="22"/>
                <w:szCs w:val="22"/>
                <w:lang w:val="en-US"/>
              </w:rPr>
              <w:t>–</w:t>
            </w:r>
            <w:r w:rsidRPr="002B6BA4">
              <w:rPr>
                <w:rFonts w:ascii="Arial Narrow" w:hAnsi="Arial Narrow"/>
                <w:sz w:val="22"/>
                <w:szCs w:val="22"/>
                <w:lang w:val="en-US"/>
              </w:rPr>
              <w:t xml:space="preserve"> (Andrea)</w:t>
            </w:r>
          </w:p>
        </w:tc>
        <w:tc>
          <w:tcPr>
            <w:tcW w:w="34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BC7072" w:rsidP="000C4003">
            <w:pPr>
              <w:pStyle w:val="Body1"/>
              <w:jc w:val="center"/>
              <w:rPr>
                <w:rFonts w:ascii="Arial Narrow" w:hAnsi="Arial Narrow" w:cs="Arial"/>
                <w:sz w:val="22"/>
                <w:szCs w:val="22"/>
                <w:lang w:val="en-US"/>
              </w:rPr>
            </w:pPr>
            <w:r>
              <w:rPr>
                <w:rFonts w:ascii="Arial Narrow" w:hAnsi="Arial Narrow" w:cs="Arial"/>
                <w:sz w:val="22"/>
                <w:szCs w:val="22"/>
                <w:lang w:val="en-US"/>
              </w:rPr>
              <w:t>x</w:t>
            </w: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c>
          <w:tcPr>
            <w:tcW w:w="317" w:type="pct"/>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rsidR="00E11E50" w:rsidRPr="002B6BA4" w:rsidRDefault="00E11E50" w:rsidP="000C4003">
            <w:pPr>
              <w:jc w:val="center"/>
              <w:rPr>
                <w:rFonts w:ascii="Arial Narrow" w:hAnsi="Arial Narrow" w:cs="Arial"/>
                <w:sz w:val="22"/>
                <w:szCs w:val="22"/>
                <w:lang w:val="en-US"/>
              </w:rPr>
            </w:pPr>
          </w:p>
        </w:tc>
      </w:tr>
    </w:tbl>
    <w:p w:rsidR="002876FA" w:rsidRPr="002B6BA4" w:rsidRDefault="002876FA" w:rsidP="002876FA">
      <w:pPr>
        <w:pStyle w:val="Body1"/>
        <w:rPr>
          <w:rFonts w:ascii="Arial Narrow" w:hAnsi="Arial Narrow"/>
          <w:sz w:val="22"/>
          <w:szCs w:val="22"/>
          <w:lang w:val="en-US"/>
        </w:rPr>
      </w:pPr>
    </w:p>
    <w:p w:rsidR="002876FA" w:rsidRDefault="00F846AE" w:rsidP="002876FA">
      <w:pPr>
        <w:pStyle w:val="Body1"/>
        <w:rPr>
          <w:rFonts w:ascii="Arial Narrow" w:hAnsi="Arial Narrow"/>
          <w:sz w:val="22"/>
          <w:szCs w:val="22"/>
        </w:rPr>
      </w:pPr>
      <w:r>
        <w:rPr>
          <w:rFonts w:ascii="Arial Narrow" w:hAnsi="Arial Narrow"/>
          <w:sz w:val="22"/>
          <w:szCs w:val="22"/>
        </w:rPr>
        <w:t>Udkast til godkendelse</w:t>
      </w:r>
      <w:r w:rsidR="002876FA" w:rsidRPr="002876FA">
        <w:rPr>
          <w:rFonts w:ascii="Arial Narrow" w:hAnsi="Arial Narrow"/>
          <w:sz w:val="22"/>
          <w:szCs w:val="22"/>
        </w:rPr>
        <w:t xml:space="preserve"> den </w:t>
      </w:r>
      <w:r w:rsidR="00D06A19">
        <w:rPr>
          <w:rFonts w:ascii="Arial Narrow" w:hAnsi="Arial Narrow"/>
          <w:sz w:val="22"/>
          <w:szCs w:val="22"/>
        </w:rPr>
        <w:t>12.05</w:t>
      </w:r>
      <w:r w:rsidR="002E51AA">
        <w:rPr>
          <w:rFonts w:ascii="Arial Narrow" w:hAnsi="Arial Narrow"/>
          <w:sz w:val="22"/>
          <w:szCs w:val="22"/>
        </w:rPr>
        <w:t>.15</w:t>
      </w:r>
      <w:r w:rsidR="00E37151">
        <w:rPr>
          <w:rFonts w:ascii="Arial Narrow" w:hAnsi="Arial Narrow"/>
          <w:sz w:val="22"/>
          <w:szCs w:val="22"/>
        </w:rPr>
        <w:t xml:space="preserve"> </w:t>
      </w:r>
    </w:p>
    <w:p w:rsidR="002B1E45" w:rsidRPr="002876FA" w:rsidRDefault="002B1E45" w:rsidP="002876FA">
      <w:pPr>
        <w:pStyle w:val="Body1"/>
        <w:rPr>
          <w:rFonts w:ascii="Arial Narrow" w:eastAsia="Times New Roman" w:hAnsi="Arial Narrow"/>
          <w:color w:val="auto"/>
          <w:sz w:val="22"/>
          <w:szCs w:val="22"/>
          <w:lang w:bidi="x-none"/>
        </w:rPr>
      </w:pPr>
    </w:p>
    <w:p w:rsidR="002876FA" w:rsidRPr="002876FA" w:rsidRDefault="00D02EBC" w:rsidP="002876FA">
      <w:pPr>
        <w:pStyle w:val="Body1"/>
        <w:rPr>
          <w:rFonts w:ascii="Arial Narrow" w:eastAsia="Times New Roman" w:hAnsi="Arial Narrow"/>
          <w:color w:val="auto"/>
          <w:sz w:val="22"/>
          <w:szCs w:val="22"/>
          <w:lang w:bidi="x-none"/>
        </w:rPr>
      </w:pPr>
      <w:r>
        <w:rPr>
          <w:rFonts w:ascii="Arial Narrow" w:eastAsia="Times New Roman" w:hAnsi="Arial Narrow"/>
          <w:color w:val="auto"/>
          <w:sz w:val="22"/>
          <w:szCs w:val="22"/>
          <w:lang w:bidi="x-none"/>
        </w:rPr>
        <w:t>------------------------------------------------------------------------------</w:t>
      </w:r>
    </w:p>
    <w:p w:rsidR="002B1E45" w:rsidRDefault="002B1E45" w:rsidP="00673B95">
      <w:pPr>
        <w:tabs>
          <w:tab w:val="left" w:pos="720"/>
        </w:tabs>
        <w:spacing w:before="120"/>
        <w:rPr>
          <w:rFonts w:ascii="Arial Narrow" w:hAnsi="Arial Narrow" w:cs="Arial"/>
          <w:b/>
          <w:bCs/>
          <w:sz w:val="22"/>
          <w:szCs w:val="22"/>
        </w:rPr>
      </w:pPr>
      <w:r>
        <w:rPr>
          <w:rFonts w:ascii="Arial Narrow" w:hAnsi="Arial Narrow" w:cs="Arial"/>
          <w:b/>
          <w:bCs/>
          <w:sz w:val="22"/>
          <w:szCs w:val="22"/>
        </w:rPr>
        <w:t>SN-mødekale</w:t>
      </w:r>
      <w:r w:rsidR="001D0E57">
        <w:rPr>
          <w:rFonts w:ascii="Arial Narrow" w:hAnsi="Arial Narrow" w:cs="Arial"/>
          <w:b/>
          <w:bCs/>
          <w:sz w:val="22"/>
          <w:szCs w:val="22"/>
        </w:rPr>
        <w:t>nder F2015 – kl. 09.30-12.00, KS</w:t>
      </w:r>
      <w:r>
        <w:rPr>
          <w:rFonts w:ascii="Arial Narrow" w:hAnsi="Arial Narrow" w:cs="Arial"/>
          <w:b/>
          <w:bCs/>
          <w:sz w:val="22"/>
          <w:szCs w:val="22"/>
        </w:rPr>
        <w:t>3 lok. 1.121</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1, onsdag 14. januar 2015 (uge 3), kl. 09.30-12.00</w:t>
      </w:r>
    </w:p>
    <w:p w:rsidR="002B1E45" w:rsidRPr="00B25CDB" w:rsidRDefault="002B1E45" w:rsidP="00673B95">
      <w:pPr>
        <w:tabs>
          <w:tab w:val="left" w:pos="720"/>
        </w:tabs>
        <w:spacing w:before="120"/>
        <w:rPr>
          <w:rFonts w:ascii="Arial Narrow" w:hAnsi="Arial Narrow" w:cs="Arial"/>
          <w:bCs/>
          <w:strike/>
          <w:sz w:val="22"/>
          <w:szCs w:val="22"/>
        </w:rPr>
      </w:pPr>
      <w:r w:rsidRPr="00B25CDB">
        <w:rPr>
          <w:rFonts w:ascii="Arial Narrow" w:hAnsi="Arial Narrow" w:cs="Arial"/>
          <w:bCs/>
          <w:strike/>
          <w:sz w:val="22"/>
          <w:szCs w:val="22"/>
        </w:rPr>
        <w:t>Møde 2, onsdag 11. februar 2015 (uge 7), kl. 09.30-12.00</w:t>
      </w:r>
    </w:p>
    <w:p w:rsidR="002B1E45" w:rsidRPr="005E6A28" w:rsidRDefault="002B1E45" w:rsidP="00673B95">
      <w:pPr>
        <w:tabs>
          <w:tab w:val="left" w:pos="720"/>
        </w:tabs>
        <w:spacing w:before="120"/>
        <w:rPr>
          <w:rFonts w:ascii="Arial Narrow" w:hAnsi="Arial Narrow" w:cs="Arial"/>
          <w:bCs/>
          <w:strike/>
          <w:sz w:val="22"/>
          <w:szCs w:val="22"/>
        </w:rPr>
      </w:pPr>
      <w:r w:rsidRPr="005E6A28">
        <w:rPr>
          <w:rFonts w:ascii="Arial Narrow" w:hAnsi="Arial Narrow" w:cs="Arial"/>
          <w:bCs/>
          <w:strike/>
          <w:sz w:val="22"/>
          <w:szCs w:val="22"/>
        </w:rPr>
        <w:t>Møde 3, onsdag 11. marts 2015 (uge 11), kl. 09.30-12.00</w:t>
      </w:r>
    </w:p>
    <w:p w:rsidR="002B1E45" w:rsidRPr="001C2680" w:rsidRDefault="00012D31" w:rsidP="00673B95">
      <w:pPr>
        <w:tabs>
          <w:tab w:val="left" w:pos="720"/>
        </w:tabs>
        <w:spacing w:before="120"/>
        <w:rPr>
          <w:rFonts w:ascii="Arial Narrow" w:hAnsi="Arial Narrow" w:cs="Arial"/>
          <w:bCs/>
          <w:strike/>
          <w:sz w:val="22"/>
          <w:szCs w:val="22"/>
        </w:rPr>
      </w:pPr>
      <w:r w:rsidRPr="001C2680">
        <w:rPr>
          <w:rFonts w:ascii="Arial Narrow" w:hAnsi="Arial Narrow" w:cs="Arial"/>
          <w:bCs/>
          <w:strike/>
          <w:sz w:val="22"/>
          <w:szCs w:val="22"/>
        </w:rPr>
        <w:t>Mø</w:t>
      </w:r>
      <w:r w:rsidR="002B1E45" w:rsidRPr="001C2680">
        <w:rPr>
          <w:rFonts w:ascii="Arial Narrow" w:hAnsi="Arial Narrow" w:cs="Arial"/>
          <w:bCs/>
          <w:strike/>
          <w:sz w:val="22"/>
          <w:szCs w:val="22"/>
        </w:rPr>
        <w:t xml:space="preserve">de 4, onsdag </w:t>
      </w:r>
      <w:r w:rsidR="00D02EBC" w:rsidRPr="001C2680">
        <w:rPr>
          <w:rFonts w:ascii="Arial Narrow" w:hAnsi="Arial Narrow" w:cs="Arial"/>
          <w:bCs/>
          <w:strike/>
          <w:sz w:val="22"/>
          <w:szCs w:val="22"/>
        </w:rPr>
        <w:t>0</w:t>
      </w:r>
      <w:r w:rsidR="002B1E45" w:rsidRPr="001C2680">
        <w:rPr>
          <w:rFonts w:ascii="Arial Narrow" w:hAnsi="Arial Narrow" w:cs="Arial"/>
          <w:bCs/>
          <w:strike/>
          <w:sz w:val="22"/>
          <w:szCs w:val="22"/>
        </w:rPr>
        <w:t>8. april 2015 (uge15),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5, onsdag 13. maj 2015 (uge 20), kl. 09.30-12.00</w:t>
      </w:r>
    </w:p>
    <w:p w:rsidR="002B1E45" w:rsidRDefault="002B1E45" w:rsidP="00673B95">
      <w:pPr>
        <w:tabs>
          <w:tab w:val="left" w:pos="720"/>
        </w:tabs>
        <w:spacing w:before="120"/>
        <w:rPr>
          <w:rFonts w:ascii="Arial Narrow" w:hAnsi="Arial Narrow" w:cs="Arial"/>
          <w:bCs/>
          <w:sz w:val="22"/>
          <w:szCs w:val="22"/>
        </w:rPr>
      </w:pPr>
      <w:r>
        <w:rPr>
          <w:rFonts w:ascii="Arial Narrow" w:hAnsi="Arial Narrow" w:cs="Arial"/>
          <w:bCs/>
          <w:sz w:val="22"/>
          <w:szCs w:val="22"/>
        </w:rPr>
        <w:t>Møde 6, onsdag 10</w:t>
      </w:r>
      <w:r w:rsidR="00012D31">
        <w:rPr>
          <w:rFonts w:ascii="Arial Narrow" w:hAnsi="Arial Narrow" w:cs="Arial"/>
          <w:bCs/>
          <w:sz w:val="22"/>
          <w:szCs w:val="22"/>
        </w:rPr>
        <w:t>.</w:t>
      </w:r>
      <w:r>
        <w:rPr>
          <w:rFonts w:ascii="Arial Narrow" w:hAnsi="Arial Narrow" w:cs="Arial"/>
          <w:bCs/>
          <w:sz w:val="22"/>
          <w:szCs w:val="22"/>
        </w:rPr>
        <w:t xml:space="preserve"> juni 2015 (uge 24), kl. 09.30-12.00</w:t>
      </w:r>
    </w:p>
    <w:p w:rsidR="002B1E45" w:rsidRDefault="002B1E45" w:rsidP="002B1E45">
      <w:pPr>
        <w:tabs>
          <w:tab w:val="left" w:pos="720"/>
        </w:tabs>
        <w:spacing w:before="120"/>
        <w:rPr>
          <w:rFonts w:ascii="Arial Narrow" w:hAnsi="Arial Narrow" w:cs="Arial"/>
          <w:bCs/>
          <w:sz w:val="22"/>
          <w:szCs w:val="22"/>
        </w:rPr>
      </w:pPr>
    </w:p>
    <w:p w:rsidR="002876FA" w:rsidRPr="002876FA" w:rsidRDefault="002876FA" w:rsidP="00F9611C">
      <w:pPr>
        <w:rPr>
          <w:rFonts w:ascii="Arial Narrow" w:hAnsi="Arial Narrow" w:cs="Arial"/>
          <w:b/>
          <w:sz w:val="22"/>
          <w:szCs w:val="22"/>
        </w:rPr>
      </w:pPr>
    </w:p>
    <w:sectPr w:rsidR="002876FA" w:rsidRPr="002876FA" w:rsidSect="0001428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021" w:bottom="26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26" w:rsidRDefault="00257A26">
      <w:r>
        <w:separator/>
      </w:r>
    </w:p>
  </w:endnote>
  <w:endnote w:type="continuationSeparator" w:id="0">
    <w:p w:rsidR="00257A26" w:rsidRDefault="00257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1D576B" w:rsidRDefault="001D576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739328"/>
      <w:docPartObj>
        <w:docPartGallery w:val="Page Numbers (Bottom of Page)"/>
        <w:docPartUnique/>
      </w:docPartObj>
    </w:sdtPr>
    <w:sdtEndPr>
      <w:rPr>
        <w:sz w:val="20"/>
        <w:szCs w:val="20"/>
      </w:rPr>
    </w:sdtEndPr>
    <w:sdtContent>
      <w:p w:rsidR="001D576B" w:rsidRPr="005B5632" w:rsidRDefault="001D576B">
        <w:pPr>
          <w:pStyle w:val="Sidefod"/>
          <w:jc w:val="center"/>
          <w:rPr>
            <w:sz w:val="20"/>
            <w:szCs w:val="20"/>
          </w:rPr>
        </w:pPr>
        <w:r w:rsidRPr="005B5632">
          <w:rPr>
            <w:sz w:val="20"/>
            <w:szCs w:val="20"/>
          </w:rPr>
          <w:fldChar w:fldCharType="begin"/>
        </w:r>
        <w:r w:rsidRPr="005B5632">
          <w:rPr>
            <w:sz w:val="20"/>
            <w:szCs w:val="20"/>
          </w:rPr>
          <w:instrText>PAGE   \* MERGEFORMAT</w:instrText>
        </w:r>
        <w:r w:rsidRPr="005B5632">
          <w:rPr>
            <w:sz w:val="20"/>
            <w:szCs w:val="20"/>
          </w:rPr>
          <w:fldChar w:fldCharType="separate"/>
        </w:r>
        <w:r w:rsidR="00A015C0">
          <w:rPr>
            <w:noProof/>
            <w:sz w:val="20"/>
            <w:szCs w:val="20"/>
          </w:rPr>
          <w:t>3</w:t>
        </w:r>
        <w:r w:rsidRPr="005B5632">
          <w:rPr>
            <w:sz w:val="20"/>
            <w:szCs w:val="20"/>
          </w:rPr>
          <w:fldChar w:fldCharType="end"/>
        </w:r>
      </w:p>
    </w:sdtContent>
  </w:sdt>
  <w:p w:rsidR="001D576B" w:rsidRPr="00A8096E" w:rsidRDefault="001D576B" w:rsidP="00A809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fod"/>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26" w:rsidRDefault="00257A26">
      <w:r>
        <w:separator/>
      </w:r>
    </w:p>
  </w:footnote>
  <w:footnote w:type="continuationSeparator" w:id="0">
    <w:p w:rsidR="00257A26" w:rsidRDefault="00257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6B" w:rsidRDefault="001D576B" w:rsidP="007E4129">
    <w:pPr>
      <w:pStyle w:val="Sidehoved"/>
      <w:tabs>
        <w:tab w:val="clear" w:pos="4819"/>
        <w:tab w:val="clear" w:pos="9638"/>
        <w:tab w:val="right" w:pos="1021"/>
      </w:tabs>
      <w:ind w:right="-18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69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
    <w:nsid w:val="093C6EA9"/>
    <w:multiLevelType w:val="hybridMultilevel"/>
    <w:tmpl w:val="63C28730"/>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0ABA26FB"/>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
    <w:nsid w:val="13414F03"/>
    <w:multiLevelType w:val="hybridMultilevel"/>
    <w:tmpl w:val="D556E8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5575233"/>
    <w:multiLevelType w:val="hybridMultilevel"/>
    <w:tmpl w:val="E934050E"/>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
    <w:nsid w:val="1E195CEF"/>
    <w:multiLevelType w:val="hybridMultilevel"/>
    <w:tmpl w:val="FB34885E"/>
    <w:lvl w:ilvl="0" w:tplc="0BDC56C4">
      <w:start w:val="1"/>
      <w:numFmt w:val="decimal"/>
      <w:lvlText w:val="%1."/>
      <w:lvlJc w:val="left"/>
      <w:pPr>
        <w:ind w:left="2968" w:hanging="360"/>
      </w:pPr>
      <w:rPr>
        <w:rFonts w:hint="default"/>
      </w:rPr>
    </w:lvl>
    <w:lvl w:ilvl="1" w:tplc="04090019">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6">
    <w:nsid w:val="229D0A6E"/>
    <w:multiLevelType w:val="hybridMultilevel"/>
    <w:tmpl w:val="16F0431C"/>
    <w:lvl w:ilvl="0" w:tplc="0BDC56C4">
      <w:start w:val="1"/>
      <w:numFmt w:val="decimal"/>
      <w:lvlText w:val="%1."/>
      <w:lvlJc w:val="left"/>
      <w:pPr>
        <w:ind w:left="2968" w:hanging="360"/>
      </w:pPr>
      <w:rPr>
        <w:rFonts w:hint="default"/>
      </w:rPr>
    </w:lvl>
    <w:lvl w:ilvl="1" w:tplc="0BDC56C4">
      <w:start w:val="1"/>
      <w:numFmt w:val="decimal"/>
      <w:lvlText w:val="%2."/>
      <w:lvlJc w:val="left"/>
      <w:pPr>
        <w:ind w:left="2744" w:hanging="360"/>
      </w:pPr>
      <w:rPr>
        <w:rFonts w:hint="default"/>
      </w:r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7">
    <w:nsid w:val="24C96A8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8">
    <w:nsid w:val="2505723D"/>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9">
    <w:nsid w:val="2A25759E"/>
    <w:multiLevelType w:val="hybridMultilevel"/>
    <w:tmpl w:val="227EB7F0"/>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3035152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1">
    <w:nsid w:val="33724C78"/>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2">
    <w:nsid w:val="39372948"/>
    <w:multiLevelType w:val="hybridMultilevel"/>
    <w:tmpl w:val="F384D670"/>
    <w:lvl w:ilvl="0" w:tplc="0BDC56C4">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3">
    <w:nsid w:val="41535F37"/>
    <w:multiLevelType w:val="hybridMultilevel"/>
    <w:tmpl w:val="0D88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200E44"/>
    <w:multiLevelType w:val="hybridMultilevel"/>
    <w:tmpl w:val="DA2C4FD4"/>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nsid w:val="49D12D2B"/>
    <w:multiLevelType w:val="hybridMultilevel"/>
    <w:tmpl w:val="0E366B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4E8D47A0"/>
    <w:multiLevelType w:val="multilevel"/>
    <w:tmpl w:val="22AEF16C"/>
    <w:lvl w:ilvl="0">
      <w:start w:val="1"/>
      <w:numFmt w:val="decimal"/>
      <w:lvlText w:val="%1."/>
      <w:lvlJc w:val="left"/>
      <w:pPr>
        <w:ind w:left="786" w:hanging="360"/>
      </w:pPr>
    </w:lvl>
    <w:lvl w:ilvl="1">
      <w:start w:val="1"/>
      <w:numFmt w:val="lowerLetter"/>
      <w:lvlText w:val="%2."/>
      <w:lvlJc w:val="left"/>
      <w:pPr>
        <w:ind w:left="2204" w:hanging="360"/>
      </w:pPr>
    </w:lvl>
    <w:lvl w:ilvl="2">
      <w:start w:val="1"/>
      <w:numFmt w:val="lowerRoman"/>
      <w:lvlText w:val="%3."/>
      <w:lvlJc w:val="right"/>
      <w:pPr>
        <w:ind w:left="2924" w:hanging="180"/>
      </w:pPr>
    </w:lvl>
    <w:lvl w:ilvl="3">
      <w:start w:val="1"/>
      <w:numFmt w:val="decimal"/>
      <w:lvlText w:val="%4."/>
      <w:lvlJc w:val="left"/>
      <w:pPr>
        <w:ind w:left="3644" w:hanging="360"/>
      </w:pPr>
    </w:lvl>
    <w:lvl w:ilvl="4">
      <w:start w:val="1"/>
      <w:numFmt w:val="lowerLetter"/>
      <w:lvlText w:val="%5."/>
      <w:lvlJc w:val="left"/>
      <w:pPr>
        <w:ind w:left="4364" w:hanging="360"/>
      </w:pPr>
    </w:lvl>
    <w:lvl w:ilvl="5">
      <w:start w:val="1"/>
      <w:numFmt w:val="lowerRoman"/>
      <w:lvlText w:val="%6."/>
      <w:lvlJc w:val="right"/>
      <w:pPr>
        <w:ind w:left="5084" w:hanging="180"/>
      </w:pPr>
    </w:lvl>
    <w:lvl w:ilvl="6">
      <w:start w:val="1"/>
      <w:numFmt w:val="decimal"/>
      <w:lvlText w:val="%7."/>
      <w:lvlJc w:val="left"/>
      <w:pPr>
        <w:ind w:left="5804" w:hanging="360"/>
      </w:pPr>
    </w:lvl>
    <w:lvl w:ilvl="7">
      <w:start w:val="1"/>
      <w:numFmt w:val="lowerLetter"/>
      <w:lvlText w:val="%8."/>
      <w:lvlJc w:val="left"/>
      <w:pPr>
        <w:ind w:left="6524" w:hanging="360"/>
      </w:pPr>
    </w:lvl>
    <w:lvl w:ilvl="8">
      <w:start w:val="1"/>
      <w:numFmt w:val="lowerRoman"/>
      <w:lvlText w:val="%9."/>
      <w:lvlJc w:val="right"/>
      <w:pPr>
        <w:ind w:left="7244" w:hanging="180"/>
      </w:pPr>
    </w:lvl>
  </w:abstractNum>
  <w:abstractNum w:abstractNumId="17">
    <w:nsid w:val="50242C53"/>
    <w:multiLevelType w:val="hybridMultilevel"/>
    <w:tmpl w:val="F384D670"/>
    <w:lvl w:ilvl="0" w:tplc="0BDC56C4">
      <w:start w:val="1"/>
      <w:numFmt w:val="decimal"/>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18">
    <w:nsid w:val="5CDD4207"/>
    <w:multiLevelType w:val="hybridMultilevel"/>
    <w:tmpl w:val="9ADA39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5FDD6D7F"/>
    <w:multiLevelType w:val="hybridMultilevel"/>
    <w:tmpl w:val="E0083C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62883AA5"/>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1">
    <w:nsid w:val="629947DE"/>
    <w:multiLevelType w:val="hybridMultilevel"/>
    <w:tmpl w:val="5B94AF40"/>
    <w:lvl w:ilvl="0" w:tplc="C7B603E8">
      <w:start w:val="4"/>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93E5F"/>
    <w:multiLevelType w:val="hybridMultilevel"/>
    <w:tmpl w:val="A4D059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3">
    <w:nsid w:val="704E2B8A"/>
    <w:multiLevelType w:val="hybridMultilevel"/>
    <w:tmpl w:val="1166FD28"/>
    <w:lvl w:ilvl="0" w:tplc="0406000F">
      <w:start w:val="1"/>
      <w:numFmt w:val="decimal"/>
      <w:lvlText w:val="%1."/>
      <w:lvlJc w:val="left"/>
      <w:pPr>
        <w:ind w:left="1196" w:hanging="360"/>
      </w:pPr>
    </w:lvl>
    <w:lvl w:ilvl="1" w:tplc="04060019" w:tentative="1">
      <w:start w:val="1"/>
      <w:numFmt w:val="lowerLetter"/>
      <w:lvlText w:val="%2."/>
      <w:lvlJc w:val="left"/>
      <w:pPr>
        <w:ind w:left="1916" w:hanging="360"/>
      </w:pPr>
    </w:lvl>
    <w:lvl w:ilvl="2" w:tplc="0406001B" w:tentative="1">
      <w:start w:val="1"/>
      <w:numFmt w:val="lowerRoman"/>
      <w:lvlText w:val="%3."/>
      <w:lvlJc w:val="right"/>
      <w:pPr>
        <w:ind w:left="2636" w:hanging="180"/>
      </w:pPr>
    </w:lvl>
    <w:lvl w:ilvl="3" w:tplc="0406000F" w:tentative="1">
      <w:start w:val="1"/>
      <w:numFmt w:val="decimal"/>
      <w:lvlText w:val="%4."/>
      <w:lvlJc w:val="left"/>
      <w:pPr>
        <w:ind w:left="3356" w:hanging="360"/>
      </w:pPr>
    </w:lvl>
    <w:lvl w:ilvl="4" w:tplc="04060019" w:tentative="1">
      <w:start w:val="1"/>
      <w:numFmt w:val="lowerLetter"/>
      <w:lvlText w:val="%5."/>
      <w:lvlJc w:val="left"/>
      <w:pPr>
        <w:ind w:left="4076" w:hanging="360"/>
      </w:pPr>
    </w:lvl>
    <w:lvl w:ilvl="5" w:tplc="0406001B" w:tentative="1">
      <w:start w:val="1"/>
      <w:numFmt w:val="lowerRoman"/>
      <w:lvlText w:val="%6."/>
      <w:lvlJc w:val="right"/>
      <w:pPr>
        <w:ind w:left="4796" w:hanging="180"/>
      </w:pPr>
    </w:lvl>
    <w:lvl w:ilvl="6" w:tplc="0406000F" w:tentative="1">
      <w:start w:val="1"/>
      <w:numFmt w:val="decimal"/>
      <w:lvlText w:val="%7."/>
      <w:lvlJc w:val="left"/>
      <w:pPr>
        <w:ind w:left="5516" w:hanging="360"/>
      </w:pPr>
    </w:lvl>
    <w:lvl w:ilvl="7" w:tplc="04060019" w:tentative="1">
      <w:start w:val="1"/>
      <w:numFmt w:val="lowerLetter"/>
      <w:lvlText w:val="%8."/>
      <w:lvlJc w:val="left"/>
      <w:pPr>
        <w:ind w:left="6236" w:hanging="360"/>
      </w:pPr>
    </w:lvl>
    <w:lvl w:ilvl="8" w:tplc="0406001B" w:tentative="1">
      <w:start w:val="1"/>
      <w:numFmt w:val="lowerRoman"/>
      <w:lvlText w:val="%9."/>
      <w:lvlJc w:val="right"/>
      <w:pPr>
        <w:ind w:left="6956" w:hanging="180"/>
      </w:pPr>
    </w:lvl>
  </w:abstractNum>
  <w:abstractNum w:abstractNumId="24">
    <w:nsid w:val="70C7494B"/>
    <w:multiLevelType w:val="hybridMultilevel"/>
    <w:tmpl w:val="26BECA5E"/>
    <w:lvl w:ilvl="0" w:tplc="0406000F">
      <w:start w:val="1"/>
      <w:numFmt w:val="decimal"/>
      <w:lvlText w:val="%1."/>
      <w:lvlJc w:val="left"/>
      <w:pPr>
        <w:ind w:left="1287" w:hanging="360"/>
      </w:pPr>
    </w:lvl>
    <w:lvl w:ilvl="1" w:tplc="04060019" w:tentative="1">
      <w:start w:val="1"/>
      <w:numFmt w:val="lowerLetter"/>
      <w:lvlText w:val="%2."/>
      <w:lvlJc w:val="left"/>
      <w:pPr>
        <w:ind w:left="2007" w:hanging="360"/>
      </w:pPr>
    </w:lvl>
    <w:lvl w:ilvl="2" w:tplc="0406001B" w:tentative="1">
      <w:start w:val="1"/>
      <w:numFmt w:val="lowerRoman"/>
      <w:lvlText w:val="%3."/>
      <w:lvlJc w:val="right"/>
      <w:pPr>
        <w:ind w:left="2727" w:hanging="180"/>
      </w:pPr>
    </w:lvl>
    <w:lvl w:ilvl="3" w:tplc="0406000F" w:tentative="1">
      <w:start w:val="1"/>
      <w:numFmt w:val="decimal"/>
      <w:lvlText w:val="%4."/>
      <w:lvlJc w:val="left"/>
      <w:pPr>
        <w:ind w:left="3447" w:hanging="360"/>
      </w:pPr>
    </w:lvl>
    <w:lvl w:ilvl="4" w:tplc="04060019" w:tentative="1">
      <w:start w:val="1"/>
      <w:numFmt w:val="lowerLetter"/>
      <w:lvlText w:val="%5."/>
      <w:lvlJc w:val="left"/>
      <w:pPr>
        <w:ind w:left="4167" w:hanging="360"/>
      </w:pPr>
    </w:lvl>
    <w:lvl w:ilvl="5" w:tplc="0406001B" w:tentative="1">
      <w:start w:val="1"/>
      <w:numFmt w:val="lowerRoman"/>
      <w:lvlText w:val="%6."/>
      <w:lvlJc w:val="right"/>
      <w:pPr>
        <w:ind w:left="4887" w:hanging="180"/>
      </w:pPr>
    </w:lvl>
    <w:lvl w:ilvl="6" w:tplc="0406000F" w:tentative="1">
      <w:start w:val="1"/>
      <w:numFmt w:val="decimal"/>
      <w:lvlText w:val="%7."/>
      <w:lvlJc w:val="left"/>
      <w:pPr>
        <w:ind w:left="5607" w:hanging="360"/>
      </w:pPr>
    </w:lvl>
    <w:lvl w:ilvl="7" w:tplc="04060019" w:tentative="1">
      <w:start w:val="1"/>
      <w:numFmt w:val="lowerLetter"/>
      <w:lvlText w:val="%8."/>
      <w:lvlJc w:val="left"/>
      <w:pPr>
        <w:ind w:left="6327" w:hanging="360"/>
      </w:pPr>
    </w:lvl>
    <w:lvl w:ilvl="8" w:tplc="0406001B" w:tentative="1">
      <w:start w:val="1"/>
      <w:numFmt w:val="lowerRoman"/>
      <w:lvlText w:val="%9."/>
      <w:lvlJc w:val="right"/>
      <w:pPr>
        <w:ind w:left="7047" w:hanging="180"/>
      </w:pPr>
    </w:lvl>
  </w:abstractNum>
  <w:abstractNum w:abstractNumId="25">
    <w:nsid w:val="76794C1C"/>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6">
    <w:nsid w:val="78BB6E86"/>
    <w:multiLevelType w:val="hybridMultilevel"/>
    <w:tmpl w:val="CFA6A16C"/>
    <w:lvl w:ilvl="0" w:tplc="0406000F">
      <w:start w:val="1"/>
      <w:numFmt w:val="decimal"/>
      <w:lvlText w:val="%1."/>
      <w:lvlJc w:val="left"/>
      <w:pPr>
        <w:ind w:left="720" w:hanging="360"/>
      </w:pPr>
      <w:rPr>
        <w:rFonts w:hint="default"/>
      </w:rPr>
    </w:lvl>
    <w:lvl w:ilvl="1" w:tplc="6CFC6344">
      <w:numFmt w:val="bullet"/>
      <w:lvlText w:val="-"/>
      <w:lvlJc w:val="left"/>
      <w:pPr>
        <w:ind w:left="1440" w:hanging="360"/>
      </w:pPr>
      <w:rPr>
        <w:rFonts w:ascii="Calibri" w:eastAsia="SimSun" w:hAnsi="Calibri" w:hint="default"/>
        <w:sz w:val="22"/>
      </w:rPr>
    </w:lvl>
    <w:lvl w:ilvl="2" w:tplc="C40EEC2E">
      <w:start w:val="1"/>
      <w:numFmt w:val="lowerLetter"/>
      <w:lvlText w:val="%3)"/>
      <w:lvlJc w:val="left"/>
      <w:pPr>
        <w:ind w:left="2340" w:hanging="360"/>
      </w:pPr>
      <w:rPr>
        <w:rFonts w:cs="Times New Roman" w:hint="default"/>
      </w:rPr>
    </w:lvl>
    <w:lvl w:ilvl="3" w:tplc="0406000F" w:tentative="1">
      <w:start w:val="1"/>
      <w:numFmt w:val="decimal"/>
      <w:lvlText w:val="%4."/>
      <w:lvlJc w:val="left"/>
      <w:pPr>
        <w:ind w:left="2880" w:hanging="360"/>
      </w:pPr>
      <w:rPr>
        <w:rFonts w:cs="Times New Roman"/>
      </w:rPr>
    </w:lvl>
    <w:lvl w:ilvl="4" w:tplc="04060019">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7">
    <w:nsid w:val="7BD43F83"/>
    <w:multiLevelType w:val="hybridMultilevel"/>
    <w:tmpl w:val="0D9454FC"/>
    <w:lvl w:ilvl="0" w:tplc="0BDC56C4">
      <w:start w:val="1"/>
      <w:numFmt w:val="decimal"/>
      <w:lvlText w:val="%1."/>
      <w:lvlJc w:val="left"/>
      <w:pPr>
        <w:ind w:left="786" w:hanging="360"/>
      </w:pPr>
      <w:rPr>
        <w:rFonts w:hint="default"/>
      </w:rPr>
    </w:lvl>
    <w:lvl w:ilvl="1" w:tplc="04090019">
      <w:start w:val="1"/>
      <w:numFmt w:val="lowerLetter"/>
      <w:lvlText w:val="%2."/>
      <w:lvlJc w:val="left"/>
      <w:pPr>
        <w:ind w:left="2204" w:hanging="360"/>
      </w:pPr>
    </w:lvl>
    <w:lvl w:ilvl="2" w:tplc="0409001B" w:tentative="1">
      <w:start w:val="1"/>
      <w:numFmt w:val="lowerRoman"/>
      <w:lvlText w:val="%3."/>
      <w:lvlJc w:val="right"/>
      <w:pPr>
        <w:ind w:left="2924" w:hanging="180"/>
      </w:pPr>
    </w:lvl>
    <w:lvl w:ilvl="3" w:tplc="0409000F" w:tentative="1">
      <w:start w:val="1"/>
      <w:numFmt w:val="decimal"/>
      <w:lvlText w:val="%4."/>
      <w:lvlJc w:val="left"/>
      <w:pPr>
        <w:ind w:left="3644" w:hanging="360"/>
      </w:pPr>
    </w:lvl>
    <w:lvl w:ilvl="4" w:tplc="04090019" w:tentative="1">
      <w:start w:val="1"/>
      <w:numFmt w:val="lowerLetter"/>
      <w:lvlText w:val="%5."/>
      <w:lvlJc w:val="left"/>
      <w:pPr>
        <w:ind w:left="4364" w:hanging="360"/>
      </w:pPr>
    </w:lvl>
    <w:lvl w:ilvl="5" w:tplc="0409001B" w:tentative="1">
      <w:start w:val="1"/>
      <w:numFmt w:val="lowerRoman"/>
      <w:lvlText w:val="%6."/>
      <w:lvlJc w:val="right"/>
      <w:pPr>
        <w:ind w:left="5084" w:hanging="180"/>
      </w:pPr>
    </w:lvl>
    <w:lvl w:ilvl="6" w:tplc="0409000F" w:tentative="1">
      <w:start w:val="1"/>
      <w:numFmt w:val="decimal"/>
      <w:lvlText w:val="%7."/>
      <w:lvlJc w:val="left"/>
      <w:pPr>
        <w:ind w:left="5804" w:hanging="360"/>
      </w:pPr>
    </w:lvl>
    <w:lvl w:ilvl="7" w:tplc="04090019" w:tentative="1">
      <w:start w:val="1"/>
      <w:numFmt w:val="lowerLetter"/>
      <w:lvlText w:val="%8."/>
      <w:lvlJc w:val="left"/>
      <w:pPr>
        <w:ind w:left="6524" w:hanging="360"/>
      </w:pPr>
    </w:lvl>
    <w:lvl w:ilvl="8" w:tplc="0409001B" w:tentative="1">
      <w:start w:val="1"/>
      <w:numFmt w:val="lowerRoman"/>
      <w:lvlText w:val="%9."/>
      <w:lvlJc w:val="right"/>
      <w:pPr>
        <w:ind w:left="7244" w:hanging="180"/>
      </w:pPr>
    </w:lvl>
  </w:abstractNum>
  <w:num w:numId="1">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24"/>
  </w:num>
  <w:num w:numId="7">
    <w:abstractNumId w:val="15"/>
  </w:num>
  <w:num w:numId="8">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4"/>
  </w:num>
  <w:num w:numId="12">
    <w:abstractNumId w:val="10"/>
  </w:num>
  <w:num w:numId="13">
    <w:abstractNumId w:val="18"/>
  </w:num>
  <w:num w:numId="14">
    <w:abstractNumId w:val="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21"/>
  </w:num>
  <w:num w:numId="19">
    <w:abstractNumId w:val="20"/>
  </w:num>
  <w:num w:numId="20">
    <w:abstractNumId w:val="0"/>
  </w:num>
  <w:num w:numId="21">
    <w:abstractNumId w:val="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9"/>
  </w:num>
  <w:num w:numId="25">
    <w:abstractNumId w:val="14"/>
  </w:num>
  <w:num w:numId="26">
    <w:abstractNumId w:val="13"/>
  </w:num>
  <w:num w:numId="27">
    <w:abstractNumId w:val="9"/>
  </w:num>
  <w:num w:numId="28">
    <w:abstractNumId w:val="12"/>
  </w:num>
  <w:num w:numId="29">
    <w:abstractNumId w:val="17"/>
  </w:num>
  <w:num w:numId="30">
    <w:abstractNumId w:val="5"/>
  </w:num>
  <w:num w:numId="31">
    <w:abstractNumId w:val="6"/>
  </w:num>
  <w:num w:numId="3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15"/>
    <w:rsid w:val="000012BB"/>
    <w:rsid w:val="00002F3E"/>
    <w:rsid w:val="00003DA7"/>
    <w:rsid w:val="00012D31"/>
    <w:rsid w:val="0001428B"/>
    <w:rsid w:val="000148C7"/>
    <w:rsid w:val="00020DF7"/>
    <w:rsid w:val="000225FE"/>
    <w:rsid w:val="00023DC2"/>
    <w:rsid w:val="00030114"/>
    <w:rsid w:val="00030E68"/>
    <w:rsid w:val="000350A2"/>
    <w:rsid w:val="0003532B"/>
    <w:rsid w:val="000370F4"/>
    <w:rsid w:val="00045D7B"/>
    <w:rsid w:val="000469EB"/>
    <w:rsid w:val="00047538"/>
    <w:rsid w:val="00052781"/>
    <w:rsid w:val="000535FE"/>
    <w:rsid w:val="00064AC1"/>
    <w:rsid w:val="00065F0D"/>
    <w:rsid w:val="00066051"/>
    <w:rsid w:val="00071AD6"/>
    <w:rsid w:val="00073EA1"/>
    <w:rsid w:val="0007488F"/>
    <w:rsid w:val="00075097"/>
    <w:rsid w:val="00075AFD"/>
    <w:rsid w:val="00075F5A"/>
    <w:rsid w:val="00076348"/>
    <w:rsid w:val="000802A0"/>
    <w:rsid w:val="000847A2"/>
    <w:rsid w:val="00086C6F"/>
    <w:rsid w:val="00090B62"/>
    <w:rsid w:val="00090EAA"/>
    <w:rsid w:val="00091646"/>
    <w:rsid w:val="000919D8"/>
    <w:rsid w:val="000B097E"/>
    <w:rsid w:val="000B22A1"/>
    <w:rsid w:val="000B4E3D"/>
    <w:rsid w:val="000B548C"/>
    <w:rsid w:val="000B7563"/>
    <w:rsid w:val="000C27FC"/>
    <w:rsid w:val="000C36F8"/>
    <w:rsid w:val="000C4003"/>
    <w:rsid w:val="000C5D10"/>
    <w:rsid w:val="000C6271"/>
    <w:rsid w:val="000D2285"/>
    <w:rsid w:val="000D28C3"/>
    <w:rsid w:val="000D5CAE"/>
    <w:rsid w:val="000D63E9"/>
    <w:rsid w:val="000D79CE"/>
    <w:rsid w:val="000E1397"/>
    <w:rsid w:val="000F23F5"/>
    <w:rsid w:val="000F2CB8"/>
    <w:rsid w:val="000F3047"/>
    <w:rsid w:val="000F5A9F"/>
    <w:rsid w:val="001027D5"/>
    <w:rsid w:val="001029E6"/>
    <w:rsid w:val="00102B11"/>
    <w:rsid w:val="00103859"/>
    <w:rsid w:val="00103F31"/>
    <w:rsid w:val="00105E15"/>
    <w:rsid w:val="00105FDD"/>
    <w:rsid w:val="00112263"/>
    <w:rsid w:val="00116E67"/>
    <w:rsid w:val="00117C92"/>
    <w:rsid w:val="001201FF"/>
    <w:rsid w:val="001264F5"/>
    <w:rsid w:val="001344A9"/>
    <w:rsid w:val="001356F8"/>
    <w:rsid w:val="00135FCF"/>
    <w:rsid w:val="00137FEE"/>
    <w:rsid w:val="00145AF1"/>
    <w:rsid w:val="00147386"/>
    <w:rsid w:val="001512BB"/>
    <w:rsid w:val="0015156D"/>
    <w:rsid w:val="00164E45"/>
    <w:rsid w:val="001675CF"/>
    <w:rsid w:val="00174B91"/>
    <w:rsid w:val="00176C1C"/>
    <w:rsid w:val="00181D02"/>
    <w:rsid w:val="0018269A"/>
    <w:rsid w:val="00187917"/>
    <w:rsid w:val="00191AE9"/>
    <w:rsid w:val="00192F5D"/>
    <w:rsid w:val="00193BC1"/>
    <w:rsid w:val="00197594"/>
    <w:rsid w:val="001A40C5"/>
    <w:rsid w:val="001B1037"/>
    <w:rsid w:val="001B56B4"/>
    <w:rsid w:val="001B7749"/>
    <w:rsid w:val="001C107D"/>
    <w:rsid w:val="001C1AEA"/>
    <w:rsid w:val="001C1F28"/>
    <w:rsid w:val="001C2680"/>
    <w:rsid w:val="001C26BD"/>
    <w:rsid w:val="001C3EE7"/>
    <w:rsid w:val="001C586F"/>
    <w:rsid w:val="001C5AD4"/>
    <w:rsid w:val="001C7ABA"/>
    <w:rsid w:val="001C7EBF"/>
    <w:rsid w:val="001D05CC"/>
    <w:rsid w:val="001D0E57"/>
    <w:rsid w:val="001D576B"/>
    <w:rsid w:val="001E25DD"/>
    <w:rsid w:val="001E2A48"/>
    <w:rsid w:val="001E5E93"/>
    <w:rsid w:val="001E6A0C"/>
    <w:rsid w:val="001F1A6D"/>
    <w:rsid w:val="001F6748"/>
    <w:rsid w:val="002031E3"/>
    <w:rsid w:val="00213E02"/>
    <w:rsid w:val="00215042"/>
    <w:rsid w:val="0021536E"/>
    <w:rsid w:val="00215B9E"/>
    <w:rsid w:val="00215C34"/>
    <w:rsid w:val="0022230C"/>
    <w:rsid w:val="00232D18"/>
    <w:rsid w:val="00232DAE"/>
    <w:rsid w:val="00233F3F"/>
    <w:rsid w:val="00234145"/>
    <w:rsid w:val="00234FF4"/>
    <w:rsid w:val="0024050A"/>
    <w:rsid w:val="00240904"/>
    <w:rsid w:val="00241BDD"/>
    <w:rsid w:val="00243FA1"/>
    <w:rsid w:val="00245837"/>
    <w:rsid w:val="00251A81"/>
    <w:rsid w:val="00252555"/>
    <w:rsid w:val="0025722E"/>
    <w:rsid w:val="00257A26"/>
    <w:rsid w:val="00257EE6"/>
    <w:rsid w:val="0026785E"/>
    <w:rsid w:val="00267A83"/>
    <w:rsid w:val="00270B77"/>
    <w:rsid w:val="002743F9"/>
    <w:rsid w:val="00277095"/>
    <w:rsid w:val="002772A7"/>
    <w:rsid w:val="00281E2D"/>
    <w:rsid w:val="00284632"/>
    <w:rsid w:val="00285B4E"/>
    <w:rsid w:val="002876FA"/>
    <w:rsid w:val="002879EA"/>
    <w:rsid w:val="00287B29"/>
    <w:rsid w:val="00287E26"/>
    <w:rsid w:val="00290907"/>
    <w:rsid w:val="00294C87"/>
    <w:rsid w:val="002952E8"/>
    <w:rsid w:val="00297443"/>
    <w:rsid w:val="002A3827"/>
    <w:rsid w:val="002A7BFE"/>
    <w:rsid w:val="002B1E45"/>
    <w:rsid w:val="002B20F8"/>
    <w:rsid w:val="002B2443"/>
    <w:rsid w:val="002B292E"/>
    <w:rsid w:val="002B50B7"/>
    <w:rsid w:val="002B620C"/>
    <w:rsid w:val="002B6BA4"/>
    <w:rsid w:val="002C02B7"/>
    <w:rsid w:val="002C0B9D"/>
    <w:rsid w:val="002C3916"/>
    <w:rsid w:val="002D157A"/>
    <w:rsid w:val="002D1990"/>
    <w:rsid w:val="002D2930"/>
    <w:rsid w:val="002D53D9"/>
    <w:rsid w:val="002D5BB9"/>
    <w:rsid w:val="002D6A37"/>
    <w:rsid w:val="002E51AA"/>
    <w:rsid w:val="002E56CD"/>
    <w:rsid w:val="002E5DA3"/>
    <w:rsid w:val="002F04BF"/>
    <w:rsid w:val="002F13DB"/>
    <w:rsid w:val="002F35B3"/>
    <w:rsid w:val="002F37A4"/>
    <w:rsid w:val="002F5C1A"/>
    <w:rsid w:val="003007D9"/>
    <w:rsid w:val="003025D6"/>
    <w:rsid w:val="003051E2"/>
    <w:rsid w:val="00305A92"/>
    <w:rsid w:val="00306282"/>
    <w:rsid w:val="0031114B"/>
    <w:rsid w:val="003128C7"/>
    <w:rsid w:val="00314585"/>
    <w:rsid w:val="00314B15"/>
    <w:rsid w:val="00321EA6"/>
    <w:rsid w:val="00322876"/>
    <w:rsid w:val="00323645"/>
    <w:rsid w:val="003239B4"/>
    <w:rsid w:val="00323C8D"/>
    <w:rsid w:val="00324610"/>
    <w:rsid w:val="003247C9"/>
    <w:rsid w:val="00324B92"/>
    <w:rsid w:val="0032668E"/>
    <w:rsid w:val="0033015F"/>
    <w:rsid w:val="00333B8A"/>
    <w:rsid w:val="003372C4"/>
    <w:rsid w:val="003426C0"/>
    <w:rsid w:val="00345294"/>
    <w:rsid w:val="00347382"/>
    <w:rsid w:val="0034772B"/>
    <w:rsid w:val="00356061"/>
    <w:rsid w:val="00363DD4"/>
    <w:rsid w:val="00364157"/>
    <w:rsid w:val="00371752"/>
    <w:rsid w:val="00371FDE"/>
    <w:rsid w:val="00375FA4"/>
    <w:rsid w:val="003912F2"/>
    <w:rsid w:val="003A1611"/>
    <w:rsid w:val="003A33E6"/>
    <w:rsid w:val="003A4523"/>
    <w:rsid w:val="003B208E"/>
    <w:rsid w:val="003B3F16"/>
    <w:rsid w:val="003B50A4"/>
    <w:rsid w:val="003B7099"/>
    <w:rsid w:val="003C15B5"/>
    <w:rsid w:val="003C3D4D"/>
    <w:rsid w:val="003C3F82"/>
    <w:rsid w:val="003C4426"/>
    <w:rsid w:val="003C5CC5"/>
    <w:rsid w:val="003C67A1"/>
    <w:rsid w:val="003C6987"/>
    <w:rsid w:val="003C78DF"/>
    <w:rsid w:val="003D3077"/>
    <w:rsid w:val="003D360C"/>
    <w:rsid w:val="003D48EE"/>
    <w:rsid w:val="003E167B"/>
    <w:rsid w:val="003E3791"/>
    <w:rsid w:val="003E50AC"/>
    <w:rsid w:val="003E6521"/>
    <w:rsid w:val="003F067F"/>
    <w:rsid w:val="003F45D0"/>
    <w:rsid w:val="003F4C42"/>
    <w:rsid w:val="004038E5"/>
    <w:rsid w:val="004050F6"/>
    <w:rsid w:val="00405502"/>
    <w:rsid w:val="00407BEC"/>
    <w:rsid w:val="004102F3"/>
    <w:rsid w:val="00410399"/>
    <w:rsid w:val="00410E3B"/>
    <w:rsid w:val="004111FB"/>
    <w:rsid w:val="00412736"/>
    <w:rsid w:val="00417343"/>
    <w:rsid w:val="004178F3"/>
    <w:rsid w:val="00417C95"/>
    <w:rsid w:val="00423863"/>
    <w:rsid w:val="00430293"/>
    <w:rsid w:val="00430B66"/>
    <w:rsid w:val="0043407E"/>
    <w:rsid w:val="00434F0A"/>
    <w:rsid w:val="00437BD2"/>
    <w:rsid w:val="004404AC"/>
    <w:rsid w:val="0044051B"/>
    <w:rsid w:val="00440A04"/>
    <w:rsid w:val="00440FB6"/>
    <w:rsid w:val="004435EB"/>
    <w:rsid w:val="00443B93"/>
    <w:rsid w:val="004516BA"/>
    <w:rsid w:val="00461195"/>
    <w:rsid w:val="004614FB"/>
    <w:rsid w:val="0046645E"/>
    <w:rsid w:val="0047009A"/>
    <w:rsid w:val="004712F3"/>
    <w:rsid w:val="00483082"/>
    <w:rsid w:val="00496BE1"/>
    <w:rsid w:val="00497121"/>
    <w:rsid w:val="004A4CA2"/>
    <w:rsid w:val="004A577C"/>
    <w:rsid w:val="004A6E63"/>
    <w:rsid w:val="004B0874"/>
    <w:rsid w:val="004B35CC"/>
    <w:rsid w:val="004B42D0"/>
    <w:rsid w:val="004B6952"/>
    <w:rsid w:val="004B6CFB"/>
    <w:rsid w:val="004B6D5F"/>
    <w:rsid w:val="004C20B9"/>
    <w:rsid w:val="004C6727"/>
    <w:rsid w:val="004D332D"/>
    <w:rsid w:val="004D781E"/>
    <w:rsid w:val="004E23EF"/>
    <w:rsid w:val="004E7285"/>
    <w:rsid w:val="004F1F22"/>
    <w:rsid w:val="004F4BD9"/>
    <w:rsid w:val="004F79B5"/>
    <w:rsid w:val="004F7D35"/>
    <w:rsid w:val="0050417F"/>
    <w:rsid w:val="00505E50"/>
    <w:rsid w:val="005070A3"/>
    <w:rsid w:val="00510944"/>
    <w:rsid w:val="00513E41"/>
    <w:rsid w:val="00515ECB"/>
    <w:rsid w:val="0051762A"/>
    <w:rsid w:val="0052404A"/>
    <w:rsid w:val="0053060B"/>
    <w:rsid w:val="00532DE0"/>
    <w:rsid w:val="005333FF"/>
    <w:rsid w:val="005336CF"/>
    <w:rsid w:val="00535886"/>
    <w:rsid w:val="005402CF"/>
    <w:rsid w:val="00542548"/>
    <w:rsid w:val="00544581"/>
    <w:rsid w:val="00544FF0"/>
    <w:rsid w:val="00555490"/>
    <w:rsid w:val="00555804"/>
    <w:rsid w:val="005629C0"/>
    <w:rsid w:val="005668B8"/>
    <w:rsid w:val="00567660"/>
    <w:rsid w:val="00575C20"/>
    <w:rsid w:val="00576B0C"/>
    <w:rsid w:val="00581155"/>
    <w:rsid w:val="005815C3"/>
    <w:rsid w:val="00581843"/>
    <w:rsid w:val="00583827"/>
    <w:rsid w:val="00586AA3"/>
    <w:rsid w:val="00594308"/>
    <w:rsid w:val="0059766B"/>
    <w:rsid w:val="005A05D1"/>
    <w:rsid w:val="005A08DC"/>
    <w:rsid w:val="005A5191"/>
    <w:rsid w:val="005A7AB0"/>
    <w:rsid w:val="005A7F00"/>
    <w:rsid w:val="005B0B60"/>
    <w:rsid w:val="005B3F8E"/>
    <w:rsid w:val="005B4B12"/>
    <w:rsid w:val="005B5632"/>
    <w:rsid w:val="005B7CBD"/>
    <w:rsid w:val="005C0339"/>
    <w:rsid w:val="005C76C6"/>
    <w:rsid w:val="005D2137"/>
    <w:rsid w:val="005D2CED"/>
    <w:rsid w:val="005D3F39"/>
    <w:rsid w:val="005D41F9"/>
    <w:rsid w:val="005D59BB"/>
    <w:rsid w:val="005D7F3B"/>
    <w:rsid w:val="005E1D09"/>
    <w:rsid w:val="005E2831"/>
    <w:rsid w:val="005E4A3F"/>
    <w:rsid w:val="005E6A28"/>
    <w:rsid w:val="005F4605"/>
    <w:rsid w:val="005F5CA1"/>
    <w:rsid w:val="005F6219"/>
    <w:rsid w:val="00604434"/>
    <w:rsid w:val="00612ECB"/>
    <w:rsid w:val="00613874"/>
    <w:rsid w:val="006231E4"/>
    <w:rsid w:val="00625091"/>
    <w:rsid w:val="0062647D"/>
    <w:rsid w:val="00630E40"/>
    <w:rsid w:val="00645783"/>
    <w:rsid w:val="006556B4"/>
    <w:rsid w:val="0065689B"/>
    <w:rsid w:val="0066770D"/>
    <w:rsid w:val="006716B1"/>
    <w:rsid w:val="006733B8"/>
    <w:rsid w:val="00673692"/>
    <w:rsid w:val="00673B95"/>
    <w:rsid w:val="0067642F"/>
    <w:rsid w:val="00683934"/>
    <w:rsid w:val="006866CC"/>
    <w:rsid w:val="00687146"/>
    <w:rsid w:val="00694396"/>
    <w:rsid w:val="00695FA8"/>
    <w:rsid w:val="006961FA"/>
    <w:rsid w:val="006A0EF9"/>
    <w:rsid w:val="006A0FAF"/>
    <w:rsid w:val="006B060D"/>
    <w:rsid w:val="006B25B2"/>
    <w:rsid w:val="006B3DE4"/>
    <w:rsid w:val="006B6505"/>
    <w:rsid w:val="006B69D3"/>
    <w:rsid w:val="006C3019"/>
    <w:rsid w:val="006C4A3A"/>
    <w:rsid w:val="006C7C22"/>
    <w:rsid w:val="006D3286"/>
    <w:rsid w:val="006E251B"/>
    <w:rsid w:val="006E6BE8"/>
    <w:rsid w:val="006E7476"/>
    <w:rsid w:val="006E7997"/>
    <w:rsid w:val="006F03F7"/>
    <w:rsid w:val="006F539B"/>
    <w:rsid w:val="006F5614"/>
    <w:rsid w:val="006F6DBE"/>
    <w:rsid w:val="0070230E"/>
    <w:rsid w:val="00704B46"/>
    <w:rsid w:val="007054F6"/>
    <w:rsid w:val="0070693F"/>
    <w:rsid w:val="00712E22"/>
    <w:rsid w:val="00723DF3"/>
    <w:rsid w:val="00726475"/>
    <w:rsid w:val="0072699B"/>
    <w:rsid w:val="00727C40"/>
    <w:rsid w:val="007306AF"/>
    <w:rsid w:val="00736ED3"/>
    <w:rsid w:val="00742C19"/>
    <w:rsid w:val="00744149"/>
    <w:rsid w:val="00745F05"/>
    <w:rsid w:val="00746FE4"/>
    <w:rsid w:val="007470A1"/>
    <w:rsid w:val="007501A4"/>
    <w:rsid w:val="0075306D"/>
    <w:rsid w:val="00753D82"/>
    <w:rsid w:val="00754253"/>
    <w:rsid w:val="00767DFF"/>
    <w:rsid w:val="00771842"/>
    <w:rsid w:val="00780C5F"/>
    <w:rsid w:val="00780CAF"/>
    <w:rsid w:val="0078133C"/>
    <w:rsid w:val="00785B71"/>
    <w:rsid w:val="00786B70"/>
    <w:rsid w:val="0079024A"/>
    <w:rsid w:val="007913B1"/>
    <w:rsid w:val="00797E03"/>
    <w:rsid w:val="007A3913"/>
    <w:rsid w:val="007A3AA8"/>
    <w:rsid w:val="007A41F2"/>
    <w:rsid w:val="007A5816"/>
    <w:rsid w:val="007B1E08"/>
    <w:rsid w:val="007B41EC"/>
    <w:rsid w:val="007B4CF6"/>
    <w:rsid w:val="007B6D35"/>
    <w:rsid w:val="007D2323"/>
    <w:rsid w:val="007D730F"/>
    <w:rsid w:val="007D7DBE"/>
    <w:rsid w:val="007E4129"/>
    <w:rsid w:val="007E4DC0"/>
    <w:rsid w:val="007E597E"/>
    <w:rsid w:val="007E6405"/>
    <w:rsid w:val="007E75B1"/>
    <w:rsid w:val="007E7B37"/>
    <w:rsid w:val="007F026C"/>
    <w:rsid w:val="007F0C11"/>
    <w:rsid w:val="007F598A"/>
    <w:rsid w:val="008032E2"/>
    <w:rsid w:val="008063F5"/>
    <w:rsid w:val="00810ECE"/>
    <w:rsid w:val="00811632"/>
    <w:rsid w:val="00812A5A"/>
    <w:rsid w:val="00813E75"/>
    <w:rsid w:val="008155EB"/>
    <w:rsid w:val="008163C6"/>
    <w:rsid w:val="00821F92"/>
    <w:rsid w:val="00831C4B"/>
    <w:rsid w:val="008332DB"/>
    <w:rsid w:val="00835C74"/>
    <w:rsid w:val="008378B9"/>
    <w:rsid w:val="00844E0D"/>
    <w:rsid w:val="00845BB6"/>
    <w:rsid w:val="00851930"/>
    <w:rsid w:val="00853408"/>
    <w:rsid w:val="00853CC4"/>
    <w:rsid w:val="0085676F"/>
    <w:rsid w:val="00860116"/>
    <w:rsid w:val="008603EA"/>
    <w:rsid w:val="00865341"/>
    <w:rsid w:val="00865768"/>
    <w:rsid w:val="008664D1"/>
    <w:rsid w:val="00873881"/>
    <w:rsid w:val="00873F63"/>
    <w:rsid w:val="008747B0"/>
    <w:rsid w:val="00876F5B"/>
    <w:rsid w:val="0088473C"/>
    <w:rsid w:val="008856E5"/>
    <w:rsid w:val="00885C09"/>
    <w:rsid w:val="00893DC5"/>
    <w:rsid w:val="00894843"/>
    <w:rsid w:val="00895989"/>
    <w:rsid w:val="00895C5D"/>
    <w:rsid w:val="008979CB"/>
    <w:rsid w:val="008A0261"/>
    <w:rsid w:val="008A6226"/>
    <w:rsid w:val="008A73B2"/>
    <w:rsid w:val="008B17DE"/>
    <w:rsid w:val="008B2F1F"/>
    <w:rsid w:val="008B6069"/>
    <w:rsid w:val="008B6395"/>
    <w:rsid w:val="008B752F"/>
    <w:rsid w:val="008C4E44"/>
    <w:rsid w:val="008C7143"/>
    <w:rsid w:val="008C7570"/>
    <w:rsid w:val="008D00D9"/>
    <w:rsid w:val="008D09FB"/>
    <w:rsid w:val="008D297E"/>
    <w:rsid w:val="008D48C8"/>
    <w:rsid w:val="008E1994"/>
    <w:rsid w:val="008E2E15"/>
    <w:rsid w:val="008F20D7"/>
    <w:rsid w:val="008F339A"/>
    <w:rsid w:val="008F4776"/>
    <w:rsid w:val="008F6D10"/>
    <w:rsid w:val="0090182A"/>
    <w:rsid w:val="00902DC1"/>
    <w:rsid w:val="009123CB"/>
    <w:rsid w:val="00912C00"/>
    <w:rsid w:val="0091366A"/>
    <w:rsid w:val="009137D8"/>
    <w:rsid w:val="00920805"/>
    <w:rsid w:val="00923A8B"/>
    <w:rsid w:val="009267A8"/>
    <w:rsid w:val="009356A3"/>
    <w:rsid w:val="0093718A"/>
    <w:rsid w:val="00937D48"/>
    <w:rsid w:val="00940611"/>
    <w:rsid w:val="00940EF5"/>
    <w:rsid w:val="00941BFA"/>
    <w:rsid w:val="00943243"/>
    <w:rsid w:val="009470DA"/>
    <w:rsid w:val="00951239"/>
    <w:rsid w:val="0095496B"/>
    <w:rsid w:val="00955FE0"/>
    <w:rsid w:val="00962437"/>
    <w:rsid w:val="00964586"/>
    <w:rsid w:val="00965043"/>
    <w:rsid w:val="00967B70"/>
    <w:rsid w:val="00970A65"/>
    <w:rsid w:val="00971599"/>
    <w:rsid w:val="00971D90"/>
    <w:rsid w:val="009819A9"/>
    <w:rsid w:val="00983F8F"/>
    <w:rsid w:val="009A2B95"/>
    <w:rsid w:val="009A2E0E"/>
    <w:rsid w:val="009C12DA"/>
    <w:rsid w:val="009C1D9F"/>
    <w:rsid w:val="009C50CC"/>
    <w:rsid w:val="009C6510"/>
    <w:rsid w:val="009D1EC7"/>
    <w:rsid w:val="009D78DA"/>
    <w:rsid w:val="009E3DD6"/>
    <w:rsid w:val="009E648A"/>
    <w:rsid w:val="009F4184"/>
    <w:rsid w:val="009F4C34"/>
    <w:rsid w:val="009F5230"/>
    <w:rsid w:val="009F55B6"/>
    <w:rsid w:val="009F5945"/>
    <w:rsid w:val="009F62AE"/>
    <w:rsid w:val="00A015C0"/>
    <w:rsid w:val="00A02AAE"/>
    <w:rsid w:val="00A0343D"/>
    <w:rsid w:val="00A03918"/>
    <w:rsid w:val="00A04C2B"/>
    <w:rsid w:val="00A20D41"/>
    <w:rsid w:val="00A23F09"/>
    <w:rsid w:val="00A24556"/>
    <w:rsid w:val="00A27E13"/>
    <w:rsid w:val="00A308B5"/>
    <w:rsid w:val="00A3414E"/>
    <w:rsid w:val="00A34F24"/>
    <w:rsid w:val="00A350FE"/>
    <w:rsid w:val="00A36230"/>
    <w:rsid w:val="00A36313"/>
    <w:rsid w:val="00A36EFE"/>
    <w:rsid w:val="00A407CF"/>
    <w:rsid w:val="00A41B19"/>
    <w:rsid w:val="00A41D07"/>
    <w:rsid w:val="00A42D7D"/>
    <w:rsid w:val="00A46EC6"/>
    <w:rsid w:val="00A50FF9"/>
    <w:rsid w:val="00A51DF0"/>
    <w:rsid w:val="00A52844"/>
    <w:rsid w:val="00A52FA2"/>
    <w:rsid w:val="00A53673"/>
    <w:rsid w:val="00A55FD0"/>
    <w:rsid w:val="00A56CB2"/>
    <w:rsid w:val="00A627D9"/>
    <w:rsid w:val="00A627E4"/>
    <w:rsid w:val="00A62A96"/>
    <w:rsid w:val="00A6512B"/>
    <w:rsid w:val="00A6645C"/>
    <w:rsid w:val="00A711B2"/>
    <w:rsid w:val="00A7598E"/>
    <w:rsid w:val="00A8096E"/>
    <w:rsid w:val="00A8247A"/>
    <w:rsid w:val="00A93790"/>
    <w:rsid w:val="00A9580C"/>
    <w:rsid w:val="00AA10B4"/>
    <w:rsid w:val="00AA318C"/>
    <w:rsid w:val="00AA41B9"/>
    <w:rsid w:val="00AA430B"/>
    <w:rsid w:val="00AB1B45"/>
    <w:rsid w:val="00AC2507"/>
    <w:rsid w:val="00AD3F32"/>
    <w:rsid w:val="00AE19C3"/>
    <w:rsid w:val="00AE1BBA"/>
    <w:rsid w:val="00AE1D7F"/>
    <w:rsid w:val="00AE26F1"/>
    <w:rsid w:val="00AE2B21"/>
    <w:rsid w:val="00AE2CAF"/>
    <w:rsid w:val="00AE5531"/>
    <w:rsid w:val="00AE7164"/>
    <w:rsid w:val="00AF00A8"/>
    <w:rsid w:val="00AF1E56"/>
    <w:rsid w:val="00AF30A7"/>
    <w:rsid w:val="00AF4E5D"/>
    <w:rsid w:val="00AF515E"/>
    <w:rsid w:val="00AF6B35"/>
    <w:rsid w:val="00B01131"/>
    <w:rsid w:val="00B01EDD"/>
    <w:rsid w:val="00B04F3E"/>
    <w:rsid w:val="00B055F9"/>
    <w:rsid w:val="00B1016C"/>
    <w:rsid w:val="00B1064A"/>
    <w:rsid w:val="00B10DDB"/>
    <w:rsid w:val="00B16508"/>
    <w:rsid w:val="00B20081"/>
    <w:rsid w:val="00B208BD"/>
    <w:rsid w:val="00B2431F"/>
    <w:rsid w:val="00B25CDB"/>
    <w:rsid w:val="00B31FC2"/>
    <w:rsid w:val="00B36ED0"/>
    <w:rsid w:val="00B46154"/>
    <w:rsid w:val="00B55773"/>
    <w:rsid w:val="00B5680E"/>
    <w:rsid w:val="00B60CBC"/>
    <w:rsid w:val="00B64209"/>
    <w:rsid w:val="00B64923"/>
    <w:rsid w:val="00B658A9"/>
    <w:rsid w:val="00B65B75"/>
    <w:rsid w:val="00B676E4"/>
    <w:rsid w:val="00B8120F"/>
    <w:rsid w:val="00B91740"/>
    <w:rsid w:val="00B926F4"/>
    <w:rsid w:val="00B92A6B"/>
    <w:rsid w:val="00BA13AE"/>
    <w:rsid w:val="00BB12A8"/>
    <w:rsid w:val="00BB3588"/>
    <w:rsid w:val="00BB35A3"/>
    <w:rsid w:val="00BB42A9"/>
    <w:rsid w:val="00BC148D"/>
    <w:rsid w:val="00BC1F92"/>
    <w:rsid w:val="00BC2249"/>
    <w:rsid w:val="00BC7072"/>
    <w:rsid w:val="00BD1DAB"/>
    <w:rsid w:val="00BD28F8"/>
    <w:rsid w:val="00BD3E54"/>
    <w:rsid w:val="00BD435B"/>
    <w:rsid w:val="00BD5693"/>
    <w:rsid w:val="00BD6C4F"/>
    <w:rsid w:val="00BD7600"/>
    <w:rsid w:val="00BE1D35"/>
    <w:rsid w:val="00BE26D1"/>
    <w:rsid w:val="00BE29B9"/>
    <w:rsid w:val="00BE72C7"/>
    <w:rsid w:val="00BF33C4"/>
    <w:rsid w:val="00BF33CD"/>
    <w:rsid w:val="00BF44F0"/>
    <w:rsid w:val="00C0068C"/>
    <w:rsid w:val="00C00F38"/>
    <w:rsid w:val="00C01296"/>
    <w:rsid w:val="00C021A0"/>
    <w:rsid w:val="00C07253"/>
    <w:rsid w:val="00C100DE"/>
    <w:rsid w:val="00C10AA1"/>
    <w:rsid w:val="00C13A14"/>
    <w:rsid w:val="00C23A95"/>
    <w:rsid w:val="00C26398"/>
    <w:rsid w:val="00C3054A"/>
    <w:rsid w:val="00C332CE"/>
    <w:rsid w:val="00C34646"/>
    <w:rsid w:val="00C42B5E"/>
    <w:rsid w:val="00C43004"/>
    <w:rsid w:val="00C44A09"/>
    <w:rsid w:val="00C453F0"/>
    <w:rsid w:val="00C45A5B"/>
    <w:rsid w:val="00C504A1"/>
    <w:rsid w:val="00C649D5"/>
    <w:rsid w:val="00C66C21"/>
    <w:rsid w:val="00C70B49"/>
    <w:rsid w:val="00C74743"/>
    <w:rsid w:val="00C74F64"/>
    <w:rsid w:val="00C760E4"/>
    <w:rsid w:val="00C802F9"/>
    <w:rsid w:val="00C844D3"/>
    <w:rsid w:val="00C864E9"/>
    <w:rsid w:val="00C875B8"/>
    <w:rsid w:val="00C94483"/>
    <w:rsid w:val="00C9532C"/>
    <w:rsid w:val="00C95CAC"/>
    <w:rsid w:val="00CA080A"/>
    <w:rsid w:val="00CA087E"/>
    <w:rsid w:val="00CA24BE"/>
    <w:rsid w:val="00CA36E5"/>
    <w:rsid w:val="00CA3964"/>
    <w:rsid w:val="00CA4295"/>
    <w:rsid w:val="00CA4CF9"/>
    <w:rsid w:val="00CA5455"/>
    <w:rsid w:val="00CB0B30"/>
    <w:rsid w:val="00CB12CD"/>
    <w:rsid w:val="00CB305A"/>
    <w:rsid w:val="00CB5941"/>
    <w:rsid w:val="00CB681B"/>
    <w:rsid w:val="00CC2868"/>
    <w:rsid w:val="00CC7950"/>
    <w:rsid w:val="00CD0834"/>
    <w:rsid w:val="00CD2B03"/>
    <w:rsid w:val="00CD3879"/>
    <w:rsid w:val="00CD5182"/>
    <w:rsid w:val="00CE0312"/>
    <w:rsid w:val="00CE6A97"/>
    <w:rsid w:val="00CF1265"/>
    <w:rsid w:val="00CF294F"/>
    <w:rsid w:val="00CF2FBF"/>
    <w:rsid w:val="00CF4DB6"/>
    <w:rsid w:val="00CF5903"/>
    <w:rsid w:val="00CF5C4A"/>
    <w:rsid w:val="00CF63F0"/>
    <w:rsid w:val="00CF78F8"/>
    <w:rsid w:val="00CF7A28"/>
    <w:rsid w:val="00CF7F7F"/>
    <w:rsid w:val="00D017B3"/>
    <w:rsid w:val="00D01D8A"/>
    <w:rsid w:val="00D02EBC"/>
    <w:rsid w:val="00D04F66"/>
    <w:rsid w:val="00D0602C"/>
    <w:rsid w:val="00D060F3"/>
    <w:rsid w:val="00D06A19"/>
    <w:rsid w:val="00D116FD"/>
    <w:rsid w:val="00D1253B"/>
    <w:rsid w:val="00D125EC"/>
    <w:rsid w:val="00D12EB9"/>
    <w:rsid w:val="00D207B7"/>
    <w:rsid w:val="00D21BE6"/>
    <w:rsid w:val="00D31E81"/>
    <w:rsid w:val="00D36461"/>
    <w:rsid w:val="00D36A39"/>
    <w:rsid w:val="00D420EA"/>
    <w:rsid w:val="00D425DB"/>
    <w:rsid w:val="00D43B74"/>
    <w:rsid w:val="00D45BD1"/>
    <w:rsid w:val="00D51963"/>
    <w:rsid w:val="00D51D92"/>
    <w:rsid w:val="00D5701C"/>
    <w:rsid w:val="00D60B1A"/>
    <w:rsid w:val="00D60CB2"/>
    <w:rsid w:val="00D66B37"/>
    <w:rsid w:val="00D81ACF"/>
    <w:rsid w:val="00D84F61"/>
    <w:rsid w:val="00D85A89"/>
    <w:rsid w:val="00D8746B"/>
    <w:rsid w:val="00D902D4"/>
    <w:rsid w:val="00D90F3B"/>
    <w:rsid w:val="00D911C4"/>
    <w:rsid w:val="00D95BE3"/>
    <w:rsid w:val="00DA1B0A"/>
    <w:rsid w:val="00DA2403"/>
    <w:rsid w:val="00DB3FFE"/>
    <w:rsid w:val="00DB5F29"/>
    <w:rsid w:val="00DB6125"/>
    <w:rsid w:val="00DC1193"/>
    <w:rsid w:val="00DC165B"/>
    <w:rsid w:val="00DC2AE3"/>
    <w:rsid w:val="00DC438E"/>
    <w:rsid w:val="00DD0417"/>
    <w:rsid w:val="00DE07AE"/>
    <w:rsid w:val="00DE2183"/>
    <w:rsid w:val="00DE2DD3"/>
    <w:rsid w:val="00DE3E6F"/>
    <w:rsid w:val="00DE5120"/>
    <w:rsid w:val="00DE62E8"/>
    <w:rsid w:val="00DE7C8E"/>
    <w:rsid w:val="00DF0FB7"/>
    <w:rsid w:val="00DF74E5"/>
    <w:rsid w:val="00E0200B"/>
    <w:rsid w:val="00E104CE"/>
    <w:rsid w:val="00E11109"/>
    <w:rsid w:val="00E11E50"/>
    <w:rsid w:val="00E1233B"/>
    <w:rsid w:val="00E12C30"/>
    <w:rsid w:val="00E1699A"/>
    <w:rsid w:val="00E2697B"/>
    <w:rsid w:val="00E31A80"/>
    <w:rsid w:val="00E33346"/>
    <w:rsid w:val="00E36366"/>
    <w:rsid w:val="00E36962"/>
    <w:rsid w:val="00E37151"/>
    <w:rsid w:val="00E4081B"/>
    <w:rsid w:val="00E40DF9"/>
    <w:rsid w:val="00E43099"/>
    <w:rsid w:val="00E47A07"/>
    <w:rsid w:val="00E505EF"/>
    <w:rsid w:val="00E62B1C"/>
    <w:rsid w:val="00E636C0"/>
    <w:rsid w:val="00E83FEC"/>
    <w:rsid w:val="00E84029"/>
    <w:rsid w:val="00E93551"/>
    <w:rsid w:val="00E94A49"/>
    <w:rsid w:val="00E9536F"/>
    <w:rsid w:val="00E9794D"/>
    <w:rsid w:val="00EA1596"/>
    <w:rsid w:val="00EA1C31"/>
    <w:rsid w:val="00EA764A"/>
    <w:rsid w:val="00EB744D"/>
    <w:rsid w:val="00EC022B"/>
    <w:rsid w:val="00EC2792"/>
    <w:rsid w:val="00EC3E16"/>
    <w:rsid w:val="00EC46D6"/>
    <w:rsid w:val="00EC66A3"/>
    <w:rsid w:val="00ED012C"/>
    <w:rsid w:val="00ED1223"/>
    <w:rsid w:val="00ED29DE"/>
    <w:rsid w:val="00EE15D8"/>
    <w:rsid w:val="00EE7F00"/>
    <w:rsid w:val="00EF0009"/>
    <w:rsid w:val="00EF0A98"/>
    <w:rsid w:val="00EF29AE"/>
    <w:rsid w:val="00EF2B67"/>
    <w:rsid w:val="00EF7245"/>
    <w:rsid w:val="00F0181B"/>
    <w:rsid w:val="00F019DC"/>
    <w:rsid w:val="00F02B30"/>
    <w:rsid w:val="00F166BA"/>
    <w:rsid w:val="00F170AE"/>
    <w:rsid w:val="00F21F15"/>
    <w:rsid w:val="00F247F0"/>
    <w:rsid w:val="00F26320"/>
    <w:rsid w:val="00F26398"/>
    <w:rsid w:val="00F268A8"/>
    <w:rsid w:val="00F336E1"/>
    <w:rsid w:val="00F33F02"/>
    <w:rsid w:val="00F3412A"/>
    <w:rsid w:val="00F4104B"/>
    <w:rsid w:val="00F41DA0"/>
    <w:rsid w:val="00F42264"/>
    <w:rsid w:val="00F42789"/>
    <w:rsid w:val="00F4379A"/>
    <w:rsid w:val="00F44FF3"/>
    <w:rsid w:val="00F51A56"/>
    <w:rsid w:val="00F52E71"/>
    <w:rsid w:val="00F5466A"/>
    <w:rsid w:val="00F56FB5"/>
    <w:rsid w:val="00F602DD"/>
    <w:rsid w:val="00F603DD"/>
    <w:rsid w:val="00F665CD"/>
    <w:rsid w:val="00F6775D"/>
    <w:rsid w:val="00F67793"/>
    <w:rsid w:val="00F67C39"/>
    <w:rsid w:val="00F8368A"/>
    <w:rsid w:val="00F843D5"/>
    <w:rsid w:val="00F846AE"/>
    <w:rsid w:val="00F868FB"/>
    <w:rsid w:val="00F87BC0"/>
    <w:rsid w:val="00F90D56"/>
    <w:rsid w:val="00F90F57"/>
    <w:rsid w:val="00F91309"/>
    <w:rsid w:val="00F91C5B"/>
    <w:rsid w:val="00F922CC"/>
    <w:rsid w:val="00F927A6"/>
    <w:rsid w:val="00F932ED"/>
    <w:rsid w:val="00F93FC2"/>
    <w:rsid w:val="00F95132"/>
    <w:rsid w:val="00F95D5C"/>
    <w:rsid w:val="00F9611C"/>
    <w:rsid w:val="00F96ED0"/>
    <w:rsid w:val="00F97075"/>
    <w:rsid w:val="00F97243"/>
    <w:rsid w:val="00FA2BAE"/>
    <w:rsid w:val="00FA2F7C"/>
    <w:rsid w:val="00FA307D"/>
    <w:rsid w:val="00FA4BF1"/>
    <w:rsid w:val="00FA60F6"/>
    <w:rsid w:val="00FB0784"/>
    <w:rsid w:val="00FC7787"/>
    <w:rsid w:val="00FD5788"/>
    <w:rsid w:val="00FE0DA4"/>
    <w:rsid w:val="00FE2427"/>
    <w:rsid w:val="00FF05FE"/>
    <w:rsid w:val="00FF0855"/>
    <w:rsid w:val="00FF100C"/>
    <w:rsid w:val="00FF761F"/>
    <w:rsid w:val="00FF7E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table" w:styleId="Tabel-Gitter">
    <w:name w:val="Table Grid"/>
    <w:basedOn w:val="Tabel-Normal"/>
    <w:uiPriority w:val="59"/>
    <w:rsid w:val="00D12E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5A3"/>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14B"/>
    <w:rPr>
      <w:sz w:val="24"/>
      <w:szCs w:val="24"/>
    </w:rPr>
  </w:style>
  <w:style w:type="paragraph" w:styleId="Overskrift1">
    <w:name w:val="heading 1"/>
    <w:basedOn w:val="Normal"/>
    <w:next w:val="Normal"/>
    <w:link w:val="Overskrift1Tegn"/>
    <w:uiPriority w:val="9"/>
    <w:qFormat/>
    <w:rsid w:val="00F97075"/>
    <w:pPr>
      <w:keepNext/>
      <w:spacing w:before="120" w:after="120"/>
      <w:outlineLvl w:val="0"/>
    </w:pPr>
    <w:rPr>
      <w:rFonts w:ascii="Arial" w:hAnsi="Arial" w:cs="Arial"/>
      <w:b/>
      <w:bCs/>
      <w:sz w:val="20"/>
    </w:rPr>
  </w:style>
  <w:style w:type="paragraph" w:styleId="Overskrift3">
    <w:name w:val="heading 3"/>
    <w:basedOn w:val="Normal"/>
    <w:next w:val="Normal"/>
    <w:link w:val="Overskrift3Tegn"/>
    <w:uiPriority w:val="9"/>
    <w:semiHidden/>
    <w:unhideWhenUsed/>
    <w:qFormat/>
    <w:rsid w:val="00937D4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31114B"/>
    <w:pPr>
      <w:tabs>
        <w:tab w:val="center" w:pos="4819"/>
        <w:tab w:val="right" w:pos="9638"/>
      </w:tabs>
    </w:pPr>
  </w:style>
  <w:style w:type="paragraph" w:styleId="Sidefod">
    <w:name w:val="footer"/>
    <w:basedOn w:val="Normal"/>
    <w:link w:val="SidefodTegn"/>
    <w:uiPriority w:val="99"/>
    <w:rsid w:val="0031114B"/>
    <w:pPr>
      <w:tabs>
        <w:tab w:val="center" w:pos="4819"/>
        <w:tab w:val="right" w:pos="9638"/>
      </w:tabs>
    </w:pPr>
  </w:style>
  <w:style w:type="paragraph" w:styleId="Brdtekst">
    <w:name w:val="Body Text"/>
    <w:basedOn w:val="Normal"/>
    <w:semiHidden/>
    <w:rsid w:val="0031114B"/>
    <w:rPr>
      <w:color w:val="003366"/>
    </w:rPr>
  </w:style>
  <w:style w:type="character" w:styleId="Sidetal">
    <w:name w:val="page number"/>
    <w:basedOn w:val="Standardskrifttypeiafsnit"/>
    <w:semiHidden/>
    <w:rsid w:val="0031114B"/>
  </w:style>
  <w:style w:type="character" w:styleId="Hyperlink">
    <w:name w:val="Hyperlink"/>
    <w:semiHidden/>
    <w:rsid w:val="0031114B"/>
    <w:rPr>
      <w:color w:val="0000FF"/>
      <w:u w:val="single"/>
    </w:rPr>
  </w:style>
  <w:style w:type="paragraph" w:styleId="Brdtekst2">
    <w:name w:val="Body Text 2"/>
    <w:basedOn w:val="Normal"/>
    <w:semiHidden/>
    <w:rsid w:val="0031114B"/>
    <w:rPr>
      <w:rFonts w:ascii="Arial" w:hAnsi="Arial" w:cs="Arial"/>
      <w:sz w:val="20"/>
    </w:rPr>
  </w:style>
  <w:style w:type="character" w:customStyle="1" w:styleId="Overskrift1Tegn">
    <w:name w:val="Overskrift 1 Tegn"/>
    <w:link w:val="Overskrift1"/>
    <w:uiPriority w:val="9"/>
    <w:rsid w:val="00F97075"/>
    <w:rPr>
      <w:rFonts w:ascii="Arial" w:hAnsi="Arial" w:cs="Arial"/>
      <w:b/>
      <w:bCs/>
      <w:szCs w:val="24"/>
    </w:rPr>
  </w:style>
  <w:style w:type="paragraph" w:styleId="Markeringsbobletekst">
    <w:name w:val="Balloon Text"/>
    <w:basedOn w:val="Normal"/>
    <w:link w:val="MarkeringsbobletekstTegn"/>
    <w:uiPriority w:val="99"/>
    <w:semiHidden/>
    <w:unhideWhenUsed/>
    <w:rsid w:val="003C78DF"/>
    <w:rPr>
      <w:rFonts w:ascii="Tahoma" w:hAnsi="Tahoma" w:cs="Tahoma"/>
      <w:sz w:val="16"/>
      <w:szCs w:val="16"/>
    </w:rPr>
  </w:style>
  <w:style w:type="character" w:customStyle="1" w:styleId="MarkeringsbobletekstTegn">
    <w:name w:val="Markeringsbobletekst Tegn"/>
    <w:link w:val="Markeringsbobletekst"/>
    <w:uiPriority w:val="99"/>
    <w:semiHidden/>
    <w:rsid w:val="003C78DF"/>
    <w:rPr>
      <w:rFonts w:ascii="Tahoma" w:hAnsi="Tahoma" w:cs="Tahoma"/>
      <w:sz w:val="16"/>
      <w:szCs w:val="16"/>
    </w:rPr>
  </w:style>
  <w:style w:type="paragraph" w:styleId="Listeafsnit">
    <w:name w:val="List Paragraph"/>
    <w:basedOn w:val="Normal"/>
    <w:uiPriority w:val="34"/>
    <w:qFormat/>
    <w:rsid w:val="00F9611C"/>
    <w:pPr>
      <w:spacing w:after="200" w:line="276" w:lineRule="auto"/>
      <w:ind w:left="720"/>
      <w:contextualSpacing/>
    </w:pPr>
    <w:rPr>
      <w:rFonts w:ascii="Calibri" w:eastAsia="Calibri" w:hAnsi="Calibri"/>
      <w:sz w:val="22"/>
      <w:szCs w:val="22"/>
      <w:lang w:eastAsia="en-US"/>
    </w:rPr>
  </w:style>
  <w:style w:type="character" w:customStyle="1" w:styleId="Overskrift3Tegn">
    <w:name w:val="Overskrift 3 Tegn"/>
    <w:basedOn w:val="Standardskrifttypeiafsnit"/>
    <w:link w:val="Overskrift3"/>
    <w:uiPriority w:val="9"/>
    <w:semiHidden/>
    <w:rsid w:val="00937D48"/>
    <w:rPr>
      <w:rFonts w:asciiTheme="majorHAnsi" w:eastAsiaTheme="majorEastAsia" w:hAnsiTheme="majorHAnsi" w:cstheme="majorBidi"/>
      <w:b/>
      <w:bCs/>
      <w:color w:val="4F81BD" w:themeColor="accent1"/>
      <w:sz w:val="24"/>
      <w:szCs w:val="24"/>
    </w:rPr>
  </w:style>
  <w:style w:type="paragraph" w:customStyle="1" w:styleId="Listeafsnit1">
    <w:name w:val="Listeafsnit1"/>
    <w:basedOn w:val="Normal"/>
    <w:uiPriority w:val="99"/>
    <w:rsid w:val="00937D48"/>
    <w:pPr>
      <w:ind w:left="1304"/>
    </w:pPr>
  </w:style>
  <w:style w:type="character" w:customStyle="1" w:styleId="SidefodTegn">
    <w:name w:val="Sidefod Tegn"/>
    <w:basedOn w:val="Standardskrifttypeiafsnit"/>
    <w:link w:val="Sidefod"/>
    <w:uiPriority w:val="99"/>
    <w:rsid w:val="00876F5B"/>
    <w:rPr>
      <w:sz w:val="24"/>
      <w:szCs w:val="24"/>
    </w:rPr>
  </w:style>
  <w:style w:type="paragraph" w:customStyle="1" w:styleId="Body1">
    <w:name w:val="Body 1"/>
    <w:rsid w:val="002876FA"/>
    <w:pPr>
      <w:outlineLvl w:val="0"/>
    </w:pPr>
    <w:rPr>
      <w:rFonts w:eastAsia="Arial Unicode MS"/>
      <w:color w:val="000000"/>
      <w:sz w:val="24"/>
      <w:u w:color="000000"/>
    </w:rPr>
  </w:style>
  <w:style w:type="paragraph" w:styleId="NormalWeb">
    <w:name w:val="Normal (Web)"/>
    <w:basedOn w:val="Normal"/>
    <w:uiPriority w:val="99"/>
    <w:unhideWhenUsed/>
    <w:rsid w:val="00030E68"/>
    <w:rPr>
      <w:rFonts w:eastAsiaTheme="minorHAnsi"/>
    </w:rPr>
  </w:style>
  <w:style w:type="paragraph" w:styleId="Ingenafstand">
    <w:name w:val="No Spacing"/>
    <w:uiPriority w:val="1"/>
    <w:qFormat/>
    <w:rsid w:val="00786B70"/>
    <w:rPr>
      <w:sz w:val="24"/>
      <w:szCs w:val="24"/>
    </w:rPr>
  </w:style>
  <w:style w:type="table" w:styleId="Tabel-Gitter">
    <w:name w:val="Table Grid"/>
    <w:basedOn w:val="Tabel-Normal"/>
    <w:uiPriority w:val="59"/>
    <w:rsid w:val="00D12E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B35A3"/>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6424">
      <w:bodyDiv w:val="1"/>
      <w:marLeft w:val="0"/>
      <w:marRight w:val="0"/>
      <w:marTop w:val="0"/>
      <w:marBottom w:val="0"/>
      <w:divBdr>
        <w:top w:val="none" w:sz="0" w:space="0" w:color="auto"/>
        <w:left w:val="none" w:sz="0" w:space="0" w:color="auto"/>
        <w:bottom w:val="none" w:sz="0" w:space="0" w:color="auto"/>
        <w:right w:val="none" w:sz="0" w:space="0" w:color="auto"/>
      </w:divBdr>
    </w:div>
    <w:div w:id="33970431">
      <w:bodyDiv w:val="1"/>
      <w:marLeft w:val="0"/>
      <w:marRight w:val="0"/>
      <w:marTop w:val="0"/>
      <w:marBottom w:val="0"/>
      <w:divBdr>
        <w:top w:val="none" w:sz="0" w:space="0" w:color="auto"/>
        <w:left w:val="none" w:sz="0" w:space="0" w:color="auto"/>
        <w:bottom w:val="none" w:sz="0" w:space="0" w:color="auto"/>
        <w:right w:val="none" w:sz="0" w:space="0" w:color="auto"/>
      </w:divBdr>
    </w:div>
    <w:div w:id="45448562">
      <w:bodyDiv w:val="1"/>
      <w:marLeft w:val="0"/>
      <w:marRight w:val="0"/>
      <w:marTop w:val="0"/>
      <w:marBottom w:val="0"/>
      <w:divBdr>
        <w:top w:val="none" w:sz="0" w:space="0" w:color="auto"/>
        <w:left w:val="none" w:sz="0" w:space="0" w:color="auto"/>
        <w:bottom w:val="none" w:sz="0" w:space="0" w:color="auto"/>
        <w:right w:val="none" w:sz="0" w:space="0" w:color="auto"/>
      </w:divBdr>
    </w:div>
    <w:div w:id="62264012">
      <w:bodyDiv w:val="1"/>
      <w:marLeft w:val="0"/>
      <w:marRight w:val="0"/>
      <w:marTop w:val="0"/>
      <w:marBottom w:val="0"/>
      <w:divBdr>
        <w:top w:val="none" w:sz="0" w:space="0" w:color="auto"/>
        <w:left w:val="none" w:sz="0" w:space="0" w:color="auto"/>
        <w:bottom w:val="none" w:sz="0" w:space="0" w:color="auto"/>
        <w:right w:val="none" w:sz="0" w:space="0" w:color="auto"/>
      </w:divBdr>
    </w:div>
    <w:div w:id="68308588">
      <w:bodyDiv w:val="1"/>
      <w:marLeft w:val="0"/>
      <w:marRight w:val="0"/>
      <w:marTop w:val="0"/>
      <w:marBottom w:val="0"/>
      <w:divBdr>
        <w:top w:val="none" w:sz="0" w:space="0" w:color="auto"/>
        <w:left w:val="none" w:sz="0" w:space="0" w:color="auto"/>
        <w:bottom w:val="none" w:sz="0" w:space="0" w:color="auto"/>
        <w:right w:val="none" w:sz="0" w:space="0" w:color="auto"/>
      </w:divBdr>
    </w:div>
    <w:div w:id="100955867">
      <w:bodyDiv w:val="1"/>
      <w:marLeft w:val="0"/>
      <w:marRight w:val="0"/>
      <w:marTop w:val="0"/>
      <w:marBottom w:val="0"/>
      <w:divBdr>
        <w:top w:val="none" w:sz="0" w:space="0" w:color="auto"/>
        <w:left w:val="none" w:sz="0" w:space="0" w:color="auto"/>
        <w:bottom w:val="none" w:sz="0" w:space="0" w:color="auto"/>
        <w:right w:val="none" w:sz="0" w:space="0" w:color="auto"/>
      </w:divBdr>
    </w:div>
    <w:div w:id="115374372">
      <w:bodyDiv w:val="1"/>
      <w:marLeft w:val="0"/>
      <w:marRight w:val="0"/>
      <w:marTop w:val="0"/>
      <w:marBottom w:val="0"/>
      <w:divBdr>
        <w:top w:val="none" w:sz="0" w:space="0" w:color="auto"/>
        <w:left w:val="none" w:sz="0" w:space="0" w:color="auto"/>
        <w:bottom w:val="none" w:sz="0" w:space="0" w:color="auto"/>
        <w:right w:val="none" w:sz="0" w:space="0" w:color="auto"/>
      </w:divBdr>
    </w:div>
    <w:div w:id="172300500">
      <w:bodyDiv w:val="1"/>
      <w:marLeft w:val="0"/>
      <w:marRight w:val="0"/>
      <w:marTop w:val="0"/>
      <w:marBottom w:val="0"/>
      <w:divBdr>
        <w:top w:val="none" w:sz="0" w:space="0" w:color="auto"/>
        <w:left w:val="none" w:sz="0" w:space="0" w:color="auto"/>
        <w:bottom w:val="none" w:sz="0" w:space="0" w:color="auto"/>
        <w:right w:val="none" w:sz="0" w:space="0" w:color="auto"/>
      </w:divBdr>
    </w:div>
    <w:div w:id="299726928">
      <w:bodyDiv w:val="1"/>
      <w:marLeft w:val="0"/>
      <w:marRight w:val="0"/>
      <w:marTop w:val="0"/>
      <w:marBottom w:val="0"/>
      <w:divBdr>
        <w:top w:val="none" w:sz="0" w:space="0" w:color="auto"/>
        <w:left w:val="none" w:sz="0" w:space="0" w:color="auto"/>
        <w:bottom w:val="none" w:sz="0" w:space="0" w:color="auto"/>
        <w:right w:val="none" w:sz="0" w:space="0" w:color="auto"/>
      </w:divBdr>
    </w:div>
    <w:div w:id="424692311">
      <w:bodyDiv w:val="1"/>
      <w:marLeft w:val="0"/>
      <w:marRight w:val="0"/>
      <w:marTop w:val="0"/>
      <w:marBottom w:val="0"/>
      <w:divBdr>
        <w:top w:val="none" w:sz="0" w:space="0" w:color="auto"/>
        <w:left w:val="none" w:sz="0" w:space="0" w:color="auto"/>
        <w:bottom w:val="none" w:sz="0" w:space="0" w:color="auto"/>
        <w:right w:val="none" w:sz="0" w:space="0" w:color="auto"/>
      </w:divBdr>
    </w:div>
    <w:div w:id="510491735">
      <w:bodyDiv w:val="1"/>
      <w:marLeft w:val="0"/>
      <w:marRight w:val="0"/>
      <w:marTop w:val="0"/>
      <w:marBottom w:val="0"/>
      <w:divBdr>
        <w:top w:val="none" w:sz="0" w:space="0" w:color="auto"/>
        <w:left w:val="none" w:sz="0" w:space="0" w:color="auto"/>
        <w:bottom w:val="none" w:sz="0" w:space="0" w:color="auto"/>
        <w:right w:val="none" w:sz="0" w:space="0" w:color="auto"/>
      </w:divBdr>
    </w:div>
    <w:div w:id="611867216">
      <w:bodyDiv w:val="1"/>
      <w:marLeft w:val="0"/>
      <w:marRight w:val="0"/>
      <w:marTop w:val="0"/>
      <w:marBottom w:val="0"/>
      <w:divBdr>
        <w:top w:val="none" w:sz="0" w:space="0" w:color="auto"/>
        <w:left w:val="none" w:sz="0" w:space="0" w:color="auto"/>
        <w:bottom w:val="none" w:sz="0" w:space="0" w:color="auto"/>
        <w:right w:val="none" w:sz="0" w:space="0" w:color="auto"/>
      </w:divBdr>
    </w:div>
    <w:div w:id="943417663">
      <w:bodyDiv w:val="1"/>
      <w:marLeft w:val="0"/>
      <w:marRight w:val="0"/>
      <w:marTop w:val="0"/>
      <w:marBottom w:val="0"/>
      <w:divBdr>
        <w:top w:val="none" w:sz="0" w:space="0" w:color="auto"/>
        <w:left w:val="none" w:sz="0" w:space="0" w:color="auto"/>
        <w:bottom w:val="none" w:sz="0" w:space="0" w:color="auto"/>
        <w:right w:val="none" w:sz="0" w:space="0" w:color="auto"/>
      </w:divBdr>
    </w:div>
    <w:div w:id="975721602">
      <w:bodyDiv w:val="1"/>
      <w:marLeft w:val="0"/>
      <w:marRight w:val="0"/>
      <w:marTop w:val="0"/>
      <w:marBottom w:val="0"/>
      <w:divBdr>
        <w:top w:val="none" w:sz="0" w:space="0" w:color="auto"/>
        <w:left w:val="none" w:sz="0" w:space="0" w:color="auto"/>
        <w:bottom w:val="none" w:sz="0" w:space="0" w:color="auto"/>
        <w:right w:val="none" w:sz="0" w:space="0" w:color="auto"/>
      </w:divBdr>
    </w:div>
    <w:div w:id="997072628">
      <w:bodyDiv w:val="1"/>
      <w:marLeft w:val="0"/>
      <w:marRight w:val="0"/>
      <w:marTop w:val="0"/>
      <w:marBottom w:val="0"/>
      <w:divBdr>
        <w:top w:val="none" w:sz="0" w:space="0" w:color="auto"/>
        <w:left w:val="none" w:sz="0" w:space="0" w:color="auto"/>
        <w:bottom w:val="none" w:sz="0" w:space="0" w:color="auto"/>
        <w:right w:val="none" w:sz="0" w:space="0" w:color="auto"/>
      </w:divBdr>
    </w:div>
    <w:div w:id="1256551201">
      <w:bodyDiv w:val="1"/>
      <w:marLeft w:val="0"/>
      <w:marRight w:val="0"/>
      <w:marTop w:val="0"/>
      <w:marBottom w:val="0"/>
      <w:divBdr>
        <w:top w:val="none" w:sz="0" w:space="0" w:color="auto"/>
        <w:left w:val="none" w:sz="0" w:space="0" w:color="auto"/>
        <w:bottom w:val="none" w:sz="0" w:space="0" w:color="auto"/>
        <w:right w:val="none" w:sz="0" w:space="0" w:color="auto"/>
      </w:divBdr>
    </w:div>
    <w:div w:id="1271627746">
      <w:bodyDiv w:val="1"/>
      <w:marLeft w:val="0"/>
      <w:marRight w:val="0"/>
      <w:marTop w:val="0"/>
      <w:marBottom w:val="0"/>
      <w:divBdr>
        <w:top w:val="none" w:sz="0" w:space="0" w:color="auto"/>
        <w:left w:val="none" w:sz="0" w:space="0" w:color="auto"/>
        <w:bottom w:val="none" w:sz="0" w:space="0" w:color="auto"/>
        <w:right w:val="none" w:sz="0" w:space="0" w:color="auto"/>
      </w:divBdr>
    </w:div>
    <w:div w:id="1280720136">
      <w:bodyDiv w:val="1"/>
      <w:marLeft w:val="0"/>
      <w:marRight w:val="0"/>
      <w:marTop w:val="0"/>
      <w:marBottom w:val="0"/>
      <w:divBdr>
        <w:top w:val="none" w:sz="0" w:space="0" w:color="auto"/>
        <w:left w:val="none" w:sz="0" w:space="0" w:color="auto"/>
        <w:bottom w:val="none" w:sz="0" w:space="0" w:color="auto"/>
        <w:right w:val="none" w:sz="0" w:space="0" w:color="auto"/>
      </w:divBdr>
    </w:div>
    <w:div w:id="1292247682">
      <w:bodyDiv w:val="1"/>
      <w:marLeft w:val="0"/>
      <w:marRight w:val="0"/>
      <w:marTop w:val="0"/>
      <w:marBottom w:val="0"/>
      <w:divBdr>
        <w:top w:val="none" w:sz="0" w:space="0" w:color="auto"/>
        <w:left w:val="none" w:sz="0" w:space="0" w:color="auto"/>
        <w:bottom w:val="none" w:sz="0" w:space="0" w:color="auto"/>
        <w:right w:val="none" w:sz="0" w:space="0" w:color="auto"/>
      </w:divBdr>
    </w:div>
    <w:div w:id="1367291131">
      <w:bodyDiv w:val="1"/>
      <w:marLeft w:val="0"/>
      <w:marRight w:val="0"/>
      <w:marTop w:val="0"/>
      <w:marBottom w:val="0"/>
      <w:divBdr>
        <w:top w:val="none" w:sz="0" w:space="0" w:color="auto"/>
        <w:left w:val="none" w:sz="0" w:space="0" w:color="auto"/>
        <w:bottom w:val="none" w:sz="0" w:space="0" w:color="auto"/>
        <w:right w:val="none" w:sz="0" w:space="0" w:color="auto"/>
      </w:divBdr>
    </w:div>
    <w:div w:id="1513103413">
      <w:bodyDiv w:val="1"/>
      <w:marLeft w:val="0"/>
      <w:marRight w:val="0"/>
      <w:marTop w:val="0"/>
      <w:marBottom w:val="0"/>
      <w:divBdr>
        <w:top w:val="none" w:sz="0" w:space="0" w:color="auto"/>
        <w:left w:val="none" w:sz="0" w:space="0" w:color="auto"/>
        <w:bottom w:val="none" w:sz="0" w:space="0" w:color="auto"/>
        <w:right w:val="none" w:sz="0" w:space="0" w:color="auto"/>
      </w:divBdr>
    </w:div>
    <w:div w:id="1901863157">
      <w:bodyDiv w:val="1"/>
      <w:marLeft w:val="0"/>
      <w:marRight w:val="0"/>
      <w:marTop w:val="0"/>
      <w:marBottom w:val="0"/>
      <w:divBdr>
        <w:top w:val="none" w:sz="0" w:space="0" w:color="auto"/>
        <w:left w:val="none" w:sz="0" w:space="0" w:color="auto"/>
        <w:bottom w:val="none" w:sz="0" w:space="0" w:color="auto"/>
        <w:right w:val="none" w:sz="0" w:space="0" w:color="auto"/>
      </w:divBdr>
    </w:div>
    <w:div w:id="1907260044">
      <w:bodyDiv w:val="1"/>
      <w:marLeft w:val="0"/>
      <w:marRight w:val="0"/>
      <w:marTop w:val="0"/>
      <w:marBottom w:val="0"/>
      <w:divBdr>
        <w:top w:val="none" w:sz="0" w:space="0" w:color="auto"/>
        <w:left w:val="none" w:sz="0" w:space="0" w:color="auto"/>
        <w:bottom w:val="none" w:sz="0" w:space="0" w:color="auto"/>
        <w:right w:val="none" w:sz="0" w:space="0" w:color="auto"/>
      </w:divBdr>
      <w:divsChild>
        <w:div w:id="921449272">
          <w:marLeft w:val="0"/>
          <w:marRight w:val="0"/>
          <w:marTop w:val="0"/>
          <w:marBottom w:val="0"/>
          <w:divBdr>
            <w:top w:val="none" w:sz="0" w:space="0" w:color="auto"/>
            <w:left w:val="none" w:sz="0" w:space="0" w:color="auto"/>
            <w:bottom w:val="none" w:sz="0" w:space="0" w:color="auto"/>
            <w:right w:val="none" w:sz="0" w:space="0" w:color="auto"/>
          </w:divBdr>
          <w:divsChild>
            <w:div w:id="1802527949">
              <w:marLeft w:val="0"/>
              <w:marRight w:val="0"/>
              <w:marTop w:val="0"/>
              <w:marBottom w:val="0"/>
              <w:divBdr>
                <w:top w:val="none" w:sz="0" w:space="0" w:color="auto"/>
                <w:left w:val="none" w:sz="0" w:space="0" w:color="auto"/>
                <w:bottom w:val="none" w:sz="0" w:space="0" w:color="auto"/>
                <w:right w:val="none" w:sz="0" w:space="0" w:color="auto"/>
              </w:divBdr>
              <w:divsChild>
                <w:div w:id="324431235">
                  <w:marLeft w:val="0"/>
                  <w:marRight w:val="0"/>
                  <w:marTop w:val="0"/>
                  <w:marBottom w:val="0"/>
                  <w:divBdr>
                    <w:top w:val="none" w:sz="0" w:space="0" w:color="auto"/>
                    <w:left w:val="none" w:sz="0" w:space="0" w:color="auto"/>
                    <w:bottom w:val="none" w:sz="0" w:space="0" w:color="auto"/>
                    <w:right w:val="none" w:sz="0" w:space="0" w:color="auto"/>
                  </w:divBdr>
                  <w:divsChild>
                    <w:div w:id="1708792958">
                      <w:marLeft w:val="0"/>
                      <w:marRight w:val="0"/>
                      <w:marTop w:val="0"/>
                      <w:marBottom w:val="0"/>
                      <w:divBdr>
                        <w:top w:val="none" w:sz="0" w:space="0" w:color="auto"/>
                        <w:left w:val="none" w:sz="0" w:space="0" w:color="auto"/>
                        <w:bottom w:val="none" w:sz="0" w:space="0" w:color="auto"/>
                        <w:right w:val="none" w:sz="0" w:space="0" w:color="auto"/>
                      </w:divBdr>
                      <w:divsChild>
                        <w:div w:id="571356520">
                          <w:marLeft w:val="0"/>
                          <w:marRight w:val="0"/>
                          <w:marTop w:val="0"/>
                          <w:marBottom w:val="300"/>
                          <w:divBdr>
                            <w:top w:val="single" w:sz="6" w:space="5" w:color="E3E3E3"/>
                            <w:left w:val="single" w:sz="6" w:space="5" w:color="E3E3E3"/>
                            <w:bottom w:val="single" w:sz="6" w:space="5" w:color="E3E3E3"/>
                            <w:right w:val="single" w:sz="6" w:space="5" w:color="E3E3E3"/>
                          </w:divBdr>
                          <w:divsChild>
                            <w:div w:id="1252352695">
                              <w:marLeft w:val="-30"/>
                              <w:marRight w:val="0"/>
                              <w:marTop w:val="0"/>
                              <w:marBottom w:val="0"/>
                              <w:divBdr>
                                <w:top w:val="none" w:sz="0" w:space="0" w:color="auto"/>
                                <w:left w:val="none" w:sz="0" w:space="0" w:color="auto"/>
                                <w:bottom w:val="none" w:sz="0" w:space="0" w:color="auto"/>
                                <w:right w:val="none" w:sz="0" w:space="0" w:color="auto"/>
                              </w:divBdr>
                              <w:divsChild>
                                <w:div w:id="1533567558">
                                  <w:marLeft w:val="0"/>
                                  <w:marRight w:val="0"/>
                                  <w:marTop w:val="0"/>
                                  <w:marBottom w:val="0"/>
                                  <w:divBdr>
                                    <w:top w:val="none" w:sz="0" w:space="0" w:color="auto"/>
                                    <w:left w:val="none" w:sz="0" w:space="0" w:color="auto"/>
                                    <w:bottom w:val="none" w:sz="0" w:space="0" w:color="auto"/>
                                    <w:right w:val="none" w:sz="0" w:space="0" w:color="auto"/>
                                  </w:divBdr>
                                  <w:divsChild>
                                    <w:div w:id="622199443">
                                      <w:marLeft w:val="0"/>
                                      <w:marRight w:val="0"/>
                                      <w:marTop w:val="0"/>
                                      <w:marBottom w:val="0"/>
                                      <w:divBdr>
                                        <w:top w:val="none" w:sz="0" w:space="0" w:color="auto"/>
                                        <w:left w:val="none" w:sz="0" w:space="0" w:color="auto"/>
                                        <w:bottom w:val="none" w:sz="0" w:space="0" w:color="auto"/>
                                        <w:right w:val="none" w:sz="0" w:space="0" w:color="auto"/>
                                      </w:divBdr>
                                      <w:divsChild>
                                        <w:div w:id="1091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924">
      <w:bodyDiv w:val="1"/>
      <w:marLeft w:val="0"/>
      <w:marRight w:val="0"/>
      <w:marTop w:val="0"/>
      <w:marBottom w:val="0"/>
      <w:divBdr>
        <w:top w:val="none" w:sz="0" w:space="0" w:color="auto"/>
        <w:left w:val="none" w:sz="0" w:space="0" w:color="auto"/>
        <w:bottom w:val="none" w:sz="0" w:space="0" w:color="auto"/>
        <w:right w:val="none" w:sz="0" w:space="0" w:color="auto"/>
      </w:divBdr>
      <w:divsChild>
        <w:div w:id="917640543">
          <w:marLeft w:val="0"/>
          <w:marRight w:val="0"/>
          <w:marTop w:val="0"/>
          <w:marBottom w:val="0"/>
          <w:divBdr>
            <w:top w:val="none" w:sz="0" w:space="0" w:color="auto"/>
            <w:left w:val="none" w:sz="0" w:space="0" w:color="auto"/>
            <w:bottom w:val="none" w:sz="0" w:space="0" w:color="auto"/>
            <w:right w:val="none" w:sz="0" w:space="0" w:color="auto"/>
          </w:divBdr>
          <w:divsChild>
            <w:div w:id="1426879247">
              <w:marLeft w:val="0"/>
              <w:marRight w:val="0"/>
              <w:marTop w:val="0"/>
              <w:marBottom w:val="0"/>
              <w:divBdr>
                <w:top w:val="none" w:sz="0" w:space="0" w:color="auto"/>
                <w:left w:val="none" w:sz="0" w:space="0" w:color="auto"/>
                <w:bottom w:val="none" w:sz="0" w:space="0" w:color="auto"/>
                <w:right w:val="none" w:sz="0" w:space="0" w:color="auto"/>
              </w:divBdr>
              <w:divsChild>
                <w:div w:id="1372729366">
                  <w:marLeft w:val="0"/>
                  <w:marRight w:val="0"/>
                  <w:marTop w:val="0"/>
                  <w:marBottom w:val="0"/>
                  <w:divBdr>
                    <w:top w:val="none" w:sz="0" w:space="0" w:color="auto"/>
                    <w:left w:val="none" w:sz="0" w:space="0" w:color="auto"/>
                    <w:bottom w:val="none" w:sz="0" w:space="0" w:color="auto"/>
                    <w:right w:val="none" w:sz="0" w:space="0" w:color="auto"/>
                  </w:divBdr>
                  <w:divsChild>
                    <w:div w:id="415399543">
                      <w:marLeft w:val="0"/>
                      <w:marRight w:val="0"/>
                      <w:marTop w:val="0"/>
                      <w:marBottom w:val="0"/>
                      <w:divBdr>
                        <w:top w:val="none" w:sz="0" w:space="0" w:color="auto"/>
                        <w:left w:val="none" w:sz="0" w:space="0" w:color="auto"/>
                        <w:bottom w:val="none" w:sz="0" w:space="0" w:color="auto"/>
                        <w:right w:val="none" w:sz="0" w:space="0" w:color="auto"/>
                      </w:divBdr>
                      <w:divsChild>
                        <w:div w:id="1352608748">
                          <w:marLeft w:val="0"/>
                          <w:marRight w:val="0"/>
                          <w:marTop w:val="0"/>
                          <w:marBottom w:val="300"/>
                          <w:divBdr>
                            <w:top w:val="single" w:sz="6" w:space="5" w:color="E3E3E3"/>
                            <w:left w:val="single" w:sz="6" w:space="5" w:color="E3E3E3"/>
                            <w:bottom w:val="single" w:sz="6" w:space="5" w:color="E3E3E3"/>
                            <w:right w:val="single" w:sz="6" w:space="5" w:color="E3E3E3"/>
                          </w:divBdr>
                          <w:divsChild>
                            <w:div w:id="1274435969">
                              <w:marLeft w:val="-30"/>
                              <w:marRight w:val="0"/>
                              <w:marTop w:val="0"/>
                              <w:marBottom w:val="0"/>
                              <w:divBdr>
                                <w:top w:val="none" w:sz="0" w:space="0" w:color="auto"/>
                                <w:left w:val="none" w:sz="0" w:space="0" w:color="auto"/>
                                <w:bottom w:val="none" w:sz="0" w:space="0" w:color="auto"/>
                                <w:right w:val="none" w:sz="0" w:space="0" w:color="auto"/>
                              </w:divBdr>
                              <w:divsChild>
                                <w:div w:id="1723213165">
                                  <w:marLeft w:val="0"/>
                                  <w:marRight w:val="0"/>
                                  <w:marTop w:val="0"/>
                                  <w:marBottom w:val="0"/>
                                  <w:divBdr>
                                    <w:top w:val="none" w:sz="0" w:space="0" w:color="auto"/>
                                    <w:left w:val="none" w:sz="0" w:space="0" w:color="auto"/>
                                    <w:bottom w:val="none" w:sz="0" w:space="0" w:color="auto"/>
                                    <w:right w:val="none" w:sz="0" w:space="0" w:color="auto"/>
                                  </w:divBdr>
                                  <w:divsChild>
                                    <w:div w:id="1994942884">
                                      <w:marLeft w:val="0"/>
                                      <w:marRight w:val="0"/>
                                      <w:marTop w:val="0"/>
                                      <w:marBottom w:val="0"/>
                                      <w:divBdr>
                                        <w:top w:val="none" w:sz="0" w:space="0" w:color="auto"/>
                                        <w:left w:val="none" w:sz="0" w:space="0" w:color="auto"/>
                                        <w:bottom w:val="none" w:sz="0" w:space="0" w:color="auto"/>
                                        <w:right w:val="none" w:sz="0" w:space="0" w:color="auto"/>
                                      </w:divBdr>
                                      <w:divsChild>
                                        <w:div w:id="5520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394633">
      <w:bodyDiv w:val="1"/>
      <w:marLeft w:val="0"/>
      <w:marRight w:val="0"/>
      <w:marTop w:val="0"/>
      <w:marBottom w:val="0"/>
      <w:divBdr>
        <w:top w:val="none" w:sz="0" w:space="0" w:color="auto"/>
        <w:left w:val="none" w:sz="0" w:space="0" w:color="auto"/>
        <w:bottom w:val="none" w:sz="0" w:space="0" w:color="auto"/>
        <w:right w:val="none" w:sz="0" w:space="0" w:color="auto"/>
      </w:divBdr>
    </w:div>
    <w:div w:id="1991473542">
      <w:bodyDiv w:val="1"/>
      <w:marLeft w:val="0"/>
      <w:marRight w:val="0"/>
      <w:marTop w:val="0"/>
      <w:marBottom w:val="0"/>
      <w:divBdr>
        <w:top w:val="none" w:sz="0" w:space="0" w:color="auto"/>
        <w:left w:val="none" w:sz="0" w:space="0" w:color="auto"/>
        <w:bottom w:val="none" w:sz="0" w:space="0" w:color="auto"/>
        <w:right w:val="none" w:sz="0" w:space="0" w:color="auto"/>
      </w:divBdr>
    </w:div>
    <w:div w:id="20777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kologi.aau.dk/evalueringer/Procedurebeskrivelse+for+evaluerin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and\Downloads\_media_3626_brev_d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C984-3824-4D53-B123-C5F6996F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_media_3626_brev_dk</Template>
  <TotalTime>2</TotalTime>
  <Pages>8</Pages>
  <Words>2266</Words>
  <Characters>12512</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Indsæt navn, adresse mv</vt:lpstr>
    </vt:vector>
  </TitlesOfParts>
  <Company>Aalborg Universitets Administration</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Indsæt navn, adresse mv</dc:title>
  <dc:creator>Lis Kragh Lund Jensen</dc:creator>
  <cp:lastModifiedBy>Lis Kragh </cp:lastModifiedBy>
  <cp:revision>3</cp:revision>
  <cp:lastPrinted>2015-04-13T13:46:00Z</cp:lastPrinted>
  <dcterms:created xsi:type="dcterms:W3CDTF">2015-06-15T13:13:00Z</dcterms:created>
  <dcterms:modified xsi:type="dcterms:W3CDTF">2015-06-15T13:15:00Z</dcterms:modified>
</cp:coreProperties>
</file>