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8" w:rsidRPr="00FF7E40" w:rsidRDefault="00563AE8" w:rsidP="005C76C6">
      <w:pPr>
        <w:pStyle w:val="Sidehoved"/>
        <w:tabs>
          <w:tab w:val="clear" w:pos="4819"/>
          <w:tab w:val="clear" w:pos="9638"/>
        </w:tabs>
        <w:rPr>
          <w:smallCaps/>
          <w:spacing w:val="24"/>
          <w:sz w:val="12"/>
          <w:szCs w:val="1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7.1pt;width:197.3pt;height:43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P/KgIAAE8EAAAOAAAAZHJzL2Uyb0RvYy54bWysVNtu2zAMfR+wfxD0vthxkjYx4hRdugwD&#10;ugvQ7gMYWY6F6jZJiZ19/Sg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Hp8/8qAgAATw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983F8F" w:rsidRDefault="00983F8F" w:rsidP="004435EB">
                  <w:pPr>
                    <w:spacing w:line="180" w:lineRule="exact"/>
                    <w:ind w:left="-142"/>
                    <w:rPr>
                      <w:rFonts w:ascii="Arial" w:hAnsi="Arial" w:cs="Arial"/>
                      <w:caps/>
                      <w:spacing w:val="20"/>
                      <w:sz w:val="12"/>
                      <w:szCs w:val="12"/>
                    </w:rPr>
                  </w:pPr>
                </w:p>
                <w:p w:rsidR="00F9611C" w:rsidRPr="004102F3" w:rsidRDefault="00F9611C" w:rsidP="004435EB">
                  <w:pPr>
                    <w:spacing w:line="180" w:lineRule="exact"/>
                    <w:ind w:left="-142"/>
                    <w:rPr>
                      <w:rFonts w:ascii="Arial" w:hAnsi="Arial" w:cs="Arial"/>
                      <w:caps/>
                      <w:spacing w:val="2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6.95pt;margin-top:-3.95pt;width:112.3pt;height:13.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NenQkqAgAATw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983F8F" w:rsidRPr="004435EB" w:rsidRDefault="0031114B" w:rsidP="00F97075">
                  <w:pPr>
                    <w:jc w:val="right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  <w:r w:rsidRPr="00F9611C"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fldChar w:fldCharType="begin"/>
                  </w:r>
                  <w:r w:rsidR="00F9611C" w:rsidRPr="00F9611C"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instrText xml:space="preserve"> TIME \@ "d. MMMM yyyy" </w:instrText>
                  </w:r>
                  <w:r w:rsidRPr="00F9611C"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fldChar w:fldCharType="separate"/>
                  </w:r>
                  <w:r w:rsidR="00563AE8">
                    <w:rPr>
                      <w:rFonts w:ascii="Arial" w:hAnsi="Arial" w:cs="Arial"/>
                      <w:caps/>
                      <w:noProof/>
                      <w:spacing w:val="20"/>
                      <w:sz w:val="11"/>
                      <w:szCs w:val="12"/>
                    </w:rPr>
                    <w:t>10. april 2014</w:t>
                  </w:r>
                  <w:r w:rsidRPr="00F9611C"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kstfelt 2" o:spid="_x0000_s1028" type="#_x0000_t202" style="position:absolute;margin-left:397.2pt;margin-top:-43.9pt;width:99.9pt;height:51.8pt;z-index:25165568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DtKQ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VN7Q7SkCAABIBAAADgAAAAAAAAAAAAAAAAAuAgAAZHJzL2Uyb0Rv&#10;Yy54bWxQSwECLQAUAAYACAAAACEA/S8y1tsAAAAFAQAADwAAAAAAAAAAAAAAAACDBAAAZHJzL2Rv&#10;d25yZXYueG1sUEsFBgAAAAAEAAQA8wAAAIsFAAAAAA==&#10;" stroked="f">
            <v:textbox style="mso-fit-shape-to-text:t">
              <w:txbxContent>
                <w:p w:rsidR="00983F8F" w:rsidRDefault="00F9611C">
                  <w:r>
                    <w:rPr>
                      <w:noProof/>
                    </w:rPr>
                    <w:drawing>
                      <wp:inline distT="0" distB="0" distL="0" distR="0">
                        <wp:extent cx="1085850" cy="561975"/>
                        <wp:effectExtent l="19050" t="0" r="0" b="0"/>
                        <wp:docPr id="1" name="Billede 1" descr="AAU_LINE_blue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AU_LINE_blu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6EFE">
        <w:rPr>
          <w:smallCaps/>
          <w:spacing w:val="24"/>
          <w:sz w:val="12"/>
          <w:szCs w:val="12"/>
        </w:rPr>
        <w:t>,</w:t>
      </w:r>
      <w:r w:rsidR="005C76C6" w:rsidRPr="00FF7E40">
        <w:rPr>
          <w:smallCaps/>
          <w:spacing w:val="24"/>
          <w:sz w:val="12"/>
          <w:szCs w:val="12"/>
        </w:rPr>
        <w:t xml:space="preserve"> </w:t>
      </w: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563A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405.25pt;margin-top:5.7pt;width:93.4pt;height:68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IKgIAAE8EAAAOAAAAZHJzL2Uyb0RvYy54bWysVNtu2zAMfR+wfxD0vthxkjYx4hRdugwD&#10;ugvQ7gMUWY6FSqImKbGzrx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SAX8gqAgAATwQAAA4AAAAAAAAAAAAAAAAALgIAAGRycy9lMm9E&#10;b2MueG1sUEsBAi0AFAAGAAgAAAAhAP0vMtbbAAAABQEAAA8AAAAAAAAAAAAAAAAAhAQAAGRycy9k&#10;b3ducmV2LnhtbFBLBQYAAAAABAAEAPMAAACMBQAAAAA=&#10;" stroked="f">
            <v:textbox style="mso-next-textbox:#_x0000_s1029">
              <w:txbxContent>
                <w:p w:rsidR="00983F8F" w:rsidRPr="004435EB" w:rsidRDefault="004A6E63" w:rsidP="004435EB">
                  <w:pPr>
                    <w:pStyle w:val="Overskrift1"/>
                    <w:spacing w:before="20" w:after="20" w:line="180" w:lineRule="exact"/>
                    <w:jc w:val="center"/>
                    <w:rPr>
                      <w:caps/>
                      <w:spacing w:val="20"/>
                      <w:sz w:val="11"/>
                      <w:szCs w:val="12"/>
                    </w:rPr>
                  </w:pPr>
                  <w:r>
                    <w:rPr>
                      <w:caps/>
                      <w:spacing w:val="20"/>
                      <w:sz w:val="11"/>
                      <w:szCs w:val="12"/>
                    </w:rPr>
                    <w:t>Psykologi</w:t>
                  </w:r>
                  <w:r w:rsidR="00983F8F" w:rsidRPr="004435EB">
                    <w:rPr>
                      <w:caps/>
                      <w:spacing w:val="20"/>
                      <w:sz w:val="11"/>
                      <w:szCs w:val="12"/>
                    </w:rPr>
                    <w:br/>
                  </w:r>
                  <w:r>
                    <w:rPr>
                      <w:caps/>
                      <w:spacing w:val="20"/>
                      <w:sz w:val="11"/>
                      <w:szCs w:val="12"/>
                    </w:rPr>
                    <w:t>Kroghstræde 3</w:t>
                  </w:r>
                </w:p>
                <w:p w:rsidR="00983F8F" w:rsidRPr="004435EB" w:rsidRDefault="004A6E63" w:rsidP="004435EB">
                  <w:pPr>
                    <w:spacing w:before="20" w:after="20" w:line="180" w:lineRule="exact"/>
                    <w:jc w:val="center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  <w:r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t>922</w:t>
                  </w:r>
                  <w:r w:rsidR="00983F8F" w:rsidRPr="004435EB"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t>0 aalborg</w:t>
                  </w:r>
                  <w:r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t xml:space="preserve"> Ø</w:t>
                  </w:r>
                </w:p>
                <w:p w:rsidR="00983F8F" w:rsidRPr="004435EB" w:rsidRDefault="00983F8F" w:rsidP="004435EB">
                  <w:pPr>
                    <w:spacing w:before="20" w:after="20" w:line="180" w:lineRule="exact"/>
                    <w:jc w:val="center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</w:p>
                <w:p w:rsidR="00983F8F" w:rsidRPr="004435EB" w:rsidRDefault="00983F8F" w:rsidP="004435EB">
                  <w:pPr>
                    <w:spacing w:before="20" w:after="20" w:line="180" w:lineRule="exact"/>
                    <w:jc w:val="center"/>
                    <w:rPr>
                      <w:rFonts w:ascii="Arial" w:hAnsi="Arial" w:cs="Arial"/>
                      <w:b/>
                      <w:bCs/>
                      <w:caps/>
                      <w:spacing w:val="20"/>
                      <w:sz w:val="11"/>
                      <w:szCs w:val="12"/>
                    </w:rPr>
                  </w:pPr>
                </w:p>
                <w:p w:rsidR="00983F8F" w:rsidRPr="004435EB" w:rsidRDefault="00983F8F" w:rsidP="004435EB">
                  <w:pPr>
                    <w:spacing w:line="180" w:lineRule="exact"/>
                    <w:jc w:val="center"/>
                    <w:rPr>
                      <w:caps/>
                      <w:spacing w:val="20"/>
                      <w:sz w:val="11"/>
                      <w:szCs w:val="12"/>
                    </w:rPr>
                  </w:pPr>
                </w:p>
                <w:p w:rsidR="00983F8F" w:rsidRPr="004435EB" w:rsidRDefault="00983F8F" w:rsidP="004435EB">
                  <w:pPr>
                    <w:spacing w:line="180" w:lineRule="exact"/>
                    <w:rPr>
                      <w:caps/>
                      <w:spacing w:val="20"/>
                      <w:sz w:val="11"/>
                      <w:szCs w:val="12"/>
                    </w:rPr>
                  </w:pPr>
                </w:p>
              </w:txbxContent>
            </v:textbox>
          </v:shape>
        </w:pict>
      </w:r>
    </w:p>
    <w:p w:rsidR="00A41D07" w:rsidRDefault="00A41D07" w:rsidP="00A41D07">
      <w:pPr>
        <w:jc w:val="both"/>
        <w:rPr>
          <w:rFonts w:ascii="Arial" w:hAnsi="Arial" w:cs="Arial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F97075" w:rsidRPr="00A41D07" w:rsidRDefault="00563AE8" w:rsidP="00A41D07">
      <w:pPr>
        <w:jc w:val="both"/>
        <w:rPr>
          <w:rFonts w:ascii="Arial" w:hAnsi="Arial" w:cs="Arial"/>
          <w:sz w:val="20"/>
        </w:rPr>
      </w:pPr>
      <w:r>
        <w:rPr>
          <w:b/>
          <w:bCs/>
          <w:noProof/>
          <w:spacing w:val="20"/>
          <w:szCs w:val="20"/>
        </w:rPr>
        <w:pict>
          <v:shape id="_x0000_s1032" type="#_x0000_t202" style="position:absolute;left:0;text-align:left;margin-left:260.8pt;margin-top:.8pt;width:110.4pt;height:25.2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NenQkqAgAATw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983F8F" w:rsidRPr="004435EB" w:rsidRDefault="00983F8F" w:rsidP="00A41D07">
                  <w:pPr>
                    <w:spacing w:line="180" w:lineRule="exact"/>
                    <w:jc w:val="center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</w:p>
              </w:txbxContent>
            </v:textbox>
          </v:shape>
        </w:pict>
      </w: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F9611C" w:rsidRPr="00F9611C" w:rsidTr="004A6E63">
        <w:trPr>
          <w:trHeight w:val="389"/>
        </w:trPr>
        <w:tc>
          <w:tcPr>
            <w:tcW w:w="5639" w:type="dxa"/>
          </w:tcPr>
          <w:p w:rsidR="00A93790" w:rsidRPr="00443B93" w:rsidRDefault="00937D48" w:rsidP="00EA764A">
            <w:pPr>
              <w:rPr>
                <w:rFonts w:ascii="Arial Narrow" w:hAnsi="Arial Narrow" w:cs="Arial"/>
                <w:b/>
                <w:bCs/>
              </w:rPr>
            </w:pPr>
            <w:r w:rsidRPr="00443B93">
              <w:rPr>
                <w:rFonts w:ascii="Arial Narrow" w:hAnsi="Arial Narrow" w:cs="Arial"/>
                <w:b/>
                <w:bCs/>
              </w:rPr>
              <w:t>Dagsorden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– Studienævn</w:t>
            </w:r>
            <w:r w:rsidR="00ED29DE">
              <w:rPr>
                <w:rFonts w:ascii="Arial Narrow" w:hAnsi="Arial Narrow" w:cs="Arial"/>
                <w:b/>
                <w:bCs/>
              </w:rPr>
              <w:t>smøde – ons</w:t>
            </w:r>
            <w:r w:rsidR="00876F5B" w:rsidRPr="00443B93">
              <w:rPr>
                <w:rFonts w:ascii="Arial Narrow" w:hAnsi="Arial Narrow" w:cs="Arial"/>
                <w:b/>
                <w:bCs/>
              </w:rPr>
              <w:t>dag</w:t>
            </w:r>
            <w:r w:rsidR="000E1397">
              <w:rPr>
                <w:rFonts w:ascii="Arial Narrow" w:hAnsi="Arial Narrow" w:cs="Arial"/>
                <w:b/>
                <w:bCs/>
              </w:rPr>
              <w:t xml:space="preserve"> 12.3</w:t>
            </w:r>
            <w:r w:rsidR="00F922CC">
              <w:rPr>
                <w:rFonts w:ascii="Arial Narrow" w:hAnsi="Arial Narrow" w:cs="Arial"/>
                <w:b/>
                <w:bCs/>
              </w:rPr>
              <w:t>.2014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softHyphen/>
            </w:r>
          </w:p>
          <w:p w:rsidR="004A6E63" w:rsidRPr="00443B93" w:rsidRDefault="00C100DE" w:rsidP="00EA764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kl. 09.30-12</w:t>
            </w:r>
            <w:r w:rsidR="00A93790" w:rsidRPr="00443B93">
              <w:rPr>
                <w:rFonts w:ascii="Arial Narrow" w:hAnsi="Arial Narrow" w:cs="Arial"/>
                <w:b/>
                <w:bCs/>
              </w:rPr>
              <w:t xml:space="preserve">.00 </w:t>
            </w:r>
            <w:r w:rsidR="00F41DA0">
              <w:rPr>
                <w:rFonts w:ascii="Arial Narrow" w:hAnsi="Arial Narrow" w:cs="Arial"/>
                <w:b/>
                <w:bCs/>
              </w:rPr>
              <w:t>lokale 1.119</w:t>
            </w:r>
            <w:r w:rsidR="00A93790" w:rsidRPr="00443B93">
              <w:rPr>
                <w:rFonts w:ascii="Arial Narrow" w:hAnsi="Arial Narrow" w:cs="Arial"/>
                <w:b/>
                <w:bCs/>
              </w:rPr>
              <w:t xml:space="preserve"> KST 3</w:t>
            </w:r>
            <w:r w:rsidR="00ED29D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612" w:type="dxa"/>
          </w:tcPr>
          <w:p w:rsidR="00F9611C" w:rsidRPr="00F9611C" w:rsidRDefault="00F9611C" w:rsidP="00E401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F9611C" w:rsidRPr="00F9611C" w:rsidRDefault="00F9611C" w:rsidP="00E4010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37D48" w:rsidRDefault="00937D48" w:rsidP="00937D48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:rsidR="00937D48" w:rsidRPr="00DE2C49" w:rsidRDefault="00937D48" w:rsidP="00937D48">
      <w:pPr>
        <w:pStyle w:val="Brdtekst"/>
      </w:pPr>
    </w:p>
    <w:p w:rsidR="001C0156" w:rsidRDefault="001C0156" w:rsidP="00ED46E5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Optagelsen på UKV/UKB (nyt pkt. tilføjet</w:t>
      </w:r>
      <w:r w:rsidR="003A6694">
        <w:rPr>
          <w:rFonts w:ascii="Arial Narrow" w:hAnsi="Arial Narrow" w:cs="Arial"/>
          <w:sz w:val="22"/>
          <w:szCs w:val="22"/>
        </w:rPr>
        <w:t>, da punktet godkendelse af dagsorden mangler</w:t>
      </w:r>
      <w:r>
        <w:rPr>
          <w:rFonts w:ascii="Arial Narrow" w:hAnsi="Arial Narrow" w:cs="Arial"/>
          <w:sz w:val="22"/>
          <w:szCs w:val="22"/>
        </w:rPr>
        <w:t>)</w:t>
      </w:r>
    </w:p>
    <w:p w:rsidR="001C0156" w:rsidRDefault="001C0156" w:rsidP="001C0156">
      <w:pPr>
        <w:pStyle w:val="Listeafsnit1"/>
        <w:suppressAutoHyphens/>
        <w:spacing w:line="276" w:lineRule="auto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Opfølgning fra Klitgårdseminaret, samarbejde, VI-TA og opgaver (bilag fra netop afholdte heldagsmøde vedlægges som yderligere opfølgning)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 xml:space="preserve">Årshjul fremlægges, revideres og besluttes som retningsgivende for VIP, DVIP og TAP samarbejdet. Blandt andet mangler et punkt hvornår udpegning af ankerlærer og kursusansvarlige finder sted (årshjulet vedlægges) 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Antal seminarhold – beslutning om antal – forslag 4 hold og antal – forslag 4 gange, hold 1 lægger på samme tidspunkt, samme ugedag alle gange og hvad aktiv deltagelse er eller skal være?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Rustur og rusperiode på 1. semester og aflønning af Tutorer (Lis)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Ansættelser på psykologi – en analyse af VIP profiler i forhold til studieordningens behov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Nominering til udveksling- nordlys (pkt. fra sidste SN møde)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Revision af studiehåndbogen er seneste opdateret i forbindelse med BA revision og synopser er ikke nævnt der - nedsættelse af udvalg til redigering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P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/>
          <w:sz w:val="22"/>
          <w:szCs w:val="22"/>
        </w:rPr>
        <w:t>Aftagerpanelets næste møde</w:t>
      </w:r>
      <w:r w:rsidRPr="00727CCA">
        <w:rPr>
          <w:rFonts w:ascii="Arial Narrow" w:hAnsi="Arial Narrow" w:cs="Arial"/>
          <w:sz w:val="22"/>
          <w:szCs w:val="22"/>
        </w:rPr>
        <w:t xml:space="preserve"> - </w:t>
      </w:r>
      <w:r w:rsidRPr="00727CCA">
        <w:rPr>
          <w:rFonts w:ascii="Arial Narrow" w:hAnsi="Arial Narrow"/>
          <w:sz w:val="22"/>
          <w:szCs w:val="22"/>
        </w:rPr>
        <w:t>Studiets samarbejde med aftagerpanelet og aftagermiljøet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P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/>
          <w:sz w:val="22"/>
          <w:szCs w:val="22"/>
        </w:rPr>
        <w:t>Økonomien på psykologi (Lis fremlægger nøgletal ud fra en analyse af budget og regnskab fra E 13)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VAP/SAP – skal der ikke være fuld valgfrihed af SAP på 7. semester (ændring af plan E14?)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Ankerlærerfunktionen – indhold</w:t>
      </w:r>
      <w:r>
        <w:rPr>
          <w:rFonts w:ascii="Arial Narrow" w:hAnsi="Arial Narrow" w:cs="Arial"/>
          <w:sz w:val="22"/>
          <w:szCs w:val="22"/>
        </w:rPr>
        <w:t>et (re)defineres.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Opdeling af semesterplaner – f.eks. fagbeskrivelser – lokaletildeling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Generelle retningslinjer for dispensationer – en SN drøftelse (er nye generelle retningslinjer tilgængelige) pkt. fra sidste SN – diskussion af konkret sag mødet er lukket (bilag)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Pr="00727CCA" w:rsidRDefault="00727CCA" w:rsidP="00727CCA">
      <w:pPr>
        <w:pStyle w:val="Listeafsnit1"/>
        <w:numPr>
          <w:ilvl w:val="0"/>
          <w:numId w:val="1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727CCA">
        <w:rPr>
          <w:rFonts w:ascii="Arial Narrow" w:hAnsi="Arial Narrow" w:cs="Arial"/>
          <w:sz w:val="22"/>
          <w:szCs w:val="22"/>
        </w:rPr>
        <w:t>Evt.</w:t>
      </w:r>
    </w:p>
    <w:p w:rsidR="00727CCA" w:rsidRDefault="00727CCA" w:rsidP="001C0156">
      <w:pPr>
        <w:pStyle w:val="Listeafsnit1"/>
        <w:suppressAutoHyphens/>
        <w:spacing w:line="276" w:lineRule="auto"/>
        <w:rPr>
          <w:rFonts w:ascii="Arial Narrow" w:hAnsi="Arial Narrow" w:cs="Arial"/>
          <w:sz w:val="22"/>
          <w:szCs w:val="22"/>
        </w:rPr>
      </w:pPr>
    </w:p>
    <w:p w:rsidR="00727CCA" w:rsidRDefault="00727CCA" w:rsidP="001C0156">
      <w:pPr>
        <w:pStyle w:val="Listeafsnit1"/>
        <w:suppressAutoHyphens/>
        <w:spacing w:line="276" w:lineRule="auto"/>
        <w:rPr>
          <w:rFonts w:ascii="Arial Narrow" w:hAnsi="Arial Narrow" w:cs="Arial"/>
          <w:sz w:val="22"/>
          <w:szCs w:val="22"/>
        </w:rPr>
      </w:pPr>
    </w:p>
    <w:p w:rsidR="00727CCA" w:rsidRDefault="00727CCA" w:rsidP="001C0156">
      <w:pPr>
        <w:pStyle w:val="Listeafsnit1"/>
        <w:suppressAutoHyphens/>
        <w:spacing w:line="276" w:lineRule="auto"/>
        <w:rPr>
          <w:rFonts w:ascii="Arial Narrow" w:hAnsi="Arial Narrow" w:cs="Arial"/>
          <w:sz w:val="22"/>
          <w:szCs w:val="22"/>
        </w:rPr>
      </w:pPr>
    </w:p>
    <w:p w:rsidR="00937D48" w:rsidRDefault="00937D48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937D48" w:rsidRPr="00F9611C" w:rsidTr="0047681C">
        <w:trPr>
          <w:trHeight w:val="389"/>
        </w:trPr>
        <w:tc>
          <w:tcPr>
            <w:tcW w:w="5639" w:type="dxa"/>
          </w:tcPr>
          <w:p w:rsidR="00251A81" w:rsidRPr="00443B93" w:rsidRDefault="00576B0C" w:rsidP="00FF76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Referat – Studienævn 12.3</w:t>
            </w:r>
            <w:r w:rsidR="00FF761F">
              <w:rPr>
                <w:rFonts w:ascii="Arial Narrow" w:hAnsi="Arial Narrow" w:cs="Arial"/>
                <w:b/>
                <w:bCs/>
              </w:rPr>
              <w:t>.2014</w:t>
            </w:r>
          </w:p>
        </w:tc>
        <w:tc>
          <w:tcPr>
            <w:tcW w:w="2612" w:type="dxa"/>
          </w:tcPr>
          <w:p w:rsidR="00937D48" w:rsidRPr="00F9611C" w:rsidRDefault="00937D48" w:rsidP="004768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937D48" w:rsidRPr="00F9611C" w:rsidRDefault="00937D48" w:rsidP="0047681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37D48" w:rsidRDefault="00937D48" w:rsidP="00937D48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:rsidR="00EB2ADA" w:rsidRPr="00EB2ADA" w:rsidRDefault="001D0D70" w:rsidP="00ED46E5">
      <w:pPr>
        <w:pStyle w:val="Listeafsnit1"/>
        <w:numPr>
          <w:ilvl w:val="0"/>
          <w:numId w:val="2"/>
        </w:numPr>
        <w:suppressAutoHyphens/>
        <w:spacing w:line="276" w:lineRule="auto"/>
        <w:ind w:left="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Optagelsen på UKV/UKB</w:t>
      </w:r>
    </w:p>
    <w:p w:rsidR="00EB2ADA" w:rsidRDefault="00EB2ADA" w:rsidP="001D0D70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 w:rsidRPr="00EB2ADA">
        <w:rPr>
          <w:rFonts w:ascii="Arial Narrow" w:hAnsi="Arial Narrow" w:cs="Arial"/>
          <w:sz w:val="22"/>
          <w:szCs w:val="22"/>
        </w:rPr>
        <w:t>Da pkt. 1 godkendelse af dagso</w:t>
      </w:r>
      <w:r>
        <w:rPr>
          <w:rFonts w:ascii="Arial Narrow" w:hAnsi="Arial Narrow" w:cs="Arial"/>
          <w:sz w:val="22"/>
          <w:szCs w:val="22"/>
        </w:rPr>
        <w:t xml:space="preserve">rden </w:t>
      </w:r>
      <w:r w:rsidR="001D0D70">
        <w:rPr>
          <w:rFonts w:ascii="Arial Narrow" w:hAnsi="Arial Narrow" w:cs="Arial"/>
          <w:sz w:val="22"/>
          <w:szCs w:val="22"/>
        </w:rPr>
        <w:t>mangler</w:t>
      </w:r>
      <w:r w:rsidR="00D256F1" w:rsidRPr="00EB2ADA">
        <w:rPr>
          <w:rFonts w:ascii="Arial Narrow" w:hAnsi="Arial Narrow" w:cs="Arial"/>
          <w:sz w:val="22"/>
          <w:szCs w:val="22"/>
        </w:rPr>
        <w:t>, blev</w:t>
      </w:r>
      <w:r w:rsidR="001D0D70">
        <w:rPr>
          <w:rFonts w:ascii="Arial Narrow" w:hAnsi="Arial Narrow" w:cs="Arial"/>
          <w:sz w:val="22"/>
          <w:szCs w:val="22"/>
        </w:rPr>
        <w:t xml:space="preserve"> det</w:t>
      </w:r>
      <w:r w:rsidRPr="00EB2ADA">
        <w:rPr>
          <w:rFonts w:ascii="Arial Narrow" w:hAnsi="Arial Narrow" w:cs="Arial"/>
          <w:sz w:val="22"/>
          <w:szCs w:val="22"/>
        </w:rPr>
        <w:t xml:space="preserve"> foreslået </w:t>
      </w:r>
      <w:r w:rsidR="001D0D70">
        <w:rPr>
          <w:rFonts w:ascii="Arial Narrow" w:hAnsi="Arial Narrow" w:cs="Arial"/>
          <w:sz w:val="22"/>
          <w:szCs w:val="22"/>
        </w:rPr>
        <w:t>at punkt 1 i stedet bliver optagelse på UKV/UKB og herefter en f</w:t>
      </w:r>
      <w:r w:rsidR="003667F4" w:rsidRPr="00EB2ADA">
        <w:rPr>
          <w:rFonts w:ascii="Arial Narrow" w:hAnsi="Arial Narrow" w:cs="Arial"/>
          <w:sz w:val="22"/>
          <w:szCs w:val="22"/>
        </w:rPr>
        <w:t xml:space="preserve">ortløbende </w:t>
      </w:r>
      <w:r w:rsidR="001D0D70">
        <w:rPr>
          <w:rFonts w:ascii="Arial Narrow" w:hAnsi="Arial Narrow" w:cs="Arial"/>
          <w:sz w:val="22"/>
          <w:szCs w:val="22"/>
        </w:rPr>
        <w:t>ændring 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D0D70">
        <w:rPr>
          <w:rFonts w:ascii="Arial Narrow" w:hAnsi="Arial Narrow" w:cs="Arial"/>
          <w:sz w:val="22"/>
          <w:szCs w:val="22"/>
        </w:rPr>
        <w:t>nummerering</w:t>
      </w:r>
      <w:r w:rsidR="00697CBD">
        <w:rPr>
          <w:rFonts w:ascii="Arial Narrow" w:hAnsi="Arial Narrow" w:cs="Arial"/>
          <w:sz w:val="22"/>
          <w:szCs w:val="22"/>
        </w:rPr>
        <w:t>en</w:t>
      </w:r>
      <w:r w:rsidR="001D0D70">
        <w:rPr>
          <w:rFonts w:ascii="Arial Narrow" w:hAnsi="Arial Narrow" w:cs="Arial"/>
          <w:sz w:val="22"/>
          <w:szCs w:val="22"/>
        </w:rPr>
        <w:t xml:space="preserve"> af </w:t>
      </w:r>
      <w:r>
        <w:rPr>
          <w:rFonts w:ascii="Arial Narrow" w:hAnsi="Arial Narrow" w:cs="Arial"/>
          <w:sz w:val="22"/>
          <w:szCs w:val="22"/>
        </w:rPr>
        <w:t>punkterne.</w:t>
      </w:r>
    </w:p>
    <w:p w:rsidR="003667F4" w:rsidRPr="00EB2ADA" w:rsidRDefault="003667F4" w:rsidP="00EB2ADA">
      <w:pPr>
        <w:pStyle w:val="Listeafsnit1"/>
        <w:suppressAutoHyphens/>
        <w:spacing w:line="276" w:lineRule="auto"/>
        <w:rPr>
          <w:rFonts w:ascii="Arial Narrow" w:hAnsi="Arial Narrow" w:cs="Arial"/>
          <w:sz w:val="22"/>
          <w:szCs w:val="22"/>
        </w:rPr>
      </w:pPr>
      <w:r w:rsidRPr="00EB2ADA">
        <w:rPr>
          <w:rFonts w:ascii="Arial Narrow" w:hAnsi="Arial Narrow" w:cs="Arial"/>
          <w:sz w:val="22"/>
          <w:szCs w:val="22"/>
        </w:rPr>
        <w:t xml:space="preserve"> </w:t>
      </w:r>
    </w:p>
    <w:p w:rsidR="00D256F1" w:rsidRDefault="003667F4" w:rsidP="003667F4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 den forbindelse </w:t>
      </w:r>
      <w:r w:rsidRPr="003667F4">
        <w:rPr>
          <w:rFonts w:ascii="Arial Narrow" w:hAnsi="Arial Narrow" w:cs="Arial"/>
          <w:sz w:val="22"/>
          <w:szCs w:val="22"/>
        </w:rPr>
        <w:t xml:space="preserve">orienterede </w:t>
      </w:r>
      <w:r>
        <w:rPr>
          <w:rFonts w:ascii="Arial Narrow" w:hAnsi="Arial Narrow" w:cs="Arial"/>
          <w:sz w:val="22"/>
          <w:szCs w:val="22"/>
        </w:rPr>
        <w:t xml:space="preserve">SN formanden </w:t>
      </w:r>
      <w:r w:rsidRPr="003667F4">
        <w:rPr>
          <w:rFonts w:ascii="Arial Narrow" w:hAnsi="Arial Narrow" w:cs="Arial"/>
          <w:sz w:val="22"/>
          <w:szCs w:val="22"/>
        </w:rPr>
        <w:t>om historikken og proceduren i forbindelse med optagelse</w:t>
      </w:r>
      <w:r w:rsidR="00D256F1">
        <w:rPr>
          <w:rFonts w:ascii="Arial Narrow" w:hAnsi="Arial Narrow" w:cs="Arial"/>
          <w:sz w:val="22"/>
          <w:szCs w:val="22"/>
        </w:rPr>
        <w:t xml:space="preserve"> af studerende på UKV og UKB. </w:t>
      </w:r>
    </w:p>
    <w:p w:rsidR="00D256F1" w:rsidRDefault="00D256F1" w:rsidP="003667F4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D256F1" w:rsidRDefault="00D256F1" w:rsidP="003667F4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UK har </w:t>
      </w:r>
      <w:r w:rsidR="00064BAC">
        <w:rPr>
          <w:rFonts w:ascii="Arial Narrow" w:hAnsi="Arial Narrow" w:cs="Arial"/>
          <w:sz w:val="22"/>
          <w:szCs w:val="22"/>
        </w:rPr>
        <w:t xml:space="preserve">et </w:t>
      </w:r>
      <w:r>
        <w:rPr>
          <w:rFonts w:ascii="Arial Narrow" w:hAnsi="Arial Narrow" w:cs="Arial"/>
          <w:sz w:val="22"/>
          <w:szCs w:val="22"/>
        </w:rPr>
        <w:t>ønske om</w:t>
      </w:r>
      <w:r w:rsidR="007E5D53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at der kan optages flere studerende på klinikken. Efter en drøftelse i SN kredsen blev konklusionen den</w:t>
      </w:r>
      <w:r w:rsidR="00064BAC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at klinikken skal ansøge SN om optagelse næste år, da optagelsen for nuværen</w:t>
      </w:r>
      <w:r w:rsidR="00064BAC">
        <w:rPr>
          <w:rFonts w:ascii="Arial Narrow" w:hAnsi="Arial Narrow" w:cs="Arial"/>
          <w:sz w:val="22"/>
          <w:szCs w:val="22"/>
        </w:rPr>
        <w:t>de er</w:t>
      </w:r>
      <w:r>
        <w:rPr>
          <w:rFonts w:ascii="Arial Narrow" w:hAnsi="Arial Narrow" w:cs="Arial"/>
          <w:sz w:val="22"/>
          <w:szCs w:val="22"/>
        </w:rPr>
        <w:t xml:space="preserve"> vedtaget og skal den ændres skal det drøftes og vedtages i rette fora. I den forbindelse vil det være en god idé at der møder repræsentanter op </w:t>
      </w:r>
      <w:r w:rsidR="001D0D70">
        <w:rPr>
          <w:rFonts w:ascii="Arial Narrow" w:hAnsi="Arial Narrow" w:cs="Arial"/>
          <w:sz w:val="22"/>
          <w:szCs w:val="22"/>
        </w:rPr>
        <w:t>og diskutere det mere indgående til næste år.</w:t>
      </w:r>
    </w:p>
    <w:p w:rsidR="003667F4" w:rsidRDefault="003667F4" w:rsidP="003667F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727CCA" w:rsidRPr="00727CCA" w:rsidRDefault="00727CCA" w:rsidP="00727CCA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Opfølgning fra Klitgårdseminaret, samarbejde, VI-TA og opgaver (bilag fra netop afholdte heldagsmøde vedlægges som yderligere opfølgning)</w:t>
      </w:r>
    </w:p>
    <w:p w:rsidR="00727CCA" w:rsidRDefault="00746CC5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På baggrund af Klitgårdsseminaret i 2013 er der arbejdet videre med samarbejdet mellem VIP og TAP på Psykologis heldagslæremøde, som blev afholdt den 5. marts 2014.</w:t>
      </w:r>
    </w:p>
    <w:p w:rsidR="00746CC5" w:rsidRDefault="00746CC5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315CD0" w:rsidRDefault="00746CC5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 forbindelse</w:t>
      </w:r>
      <w:r w:rsidR="00315CD0">
        <w:rPr>
          <w:rFonts w:ascii="Arial Narrow" w:hAnsi="Arial Narrow" w:cs="Arial"/>
          <w:sz w:val="22"/>
          <w:szCs w:val="22"/>
        </w:rPr>
        <w:t xml:space="preserve"> med heldagslæremødet blev der </w:t>
      </w:r>
      <w:r w:rsidR="001B18EE">
        <w:rPr>
          <w:rFonts w:ascii="Arial Narrow" w:hAnsi="Arial Narrow" w:cs="Arial"/>
          <w:sz w:val="22"/>
          <w:szCs w:val="22"/>
        </w:rPr>
        <w:t>nedsat</w:t>
      </w:r>
      <w:r>
        <w:rPr>
          <w:rFonts w:ascii="Arial Narrow" w:hAnsi="Arial Narrow" w:cs="Arial"/>
          <w:sz w:val="22"/>
          <w:szCs w:val="22"/>
        </w:rPr>
        <w:t xml:space="preserve"> tre arbejdsgrupper </w:t>
      </w:r>
      <w:r w:rsidR="00315CD0">
        <w:rPr>
          <w:rFonts w:ascii="Arial Narrow" w:hAnsi="Arial Narrow" w:cs="Arial"/>
          <w:sz w:val="22"/>
          <w:szCs w:val="22"/>
        </w:rPr>
        <w:t xml:space="preserve">som hver især drøftede forskellige udfordringer. (se </w:t>
      </w:r>
      <w:r w:rsidR="001B18EE">
        <w:rPr>
          <w:rFonts w:ascii="Arial Narrow" w:hAnsi="Arial Narrow" w:cs="Arial"/>
          <w:sz w:val="22"/>
          <w:szCs w:val="22"/>
        </w:rPr>
        <w:t xml:space="preserve">i øvrigt </w:t>
      </w:r>
      <w:r w:rsidR="00315CD0">
        <w:rPr>
          <w:rFonts w:ascii="Arial Narrow" w:hAnsi="Arial Narrow" w:cs="Arial"/>
          <w:sz w:val="22"/>
          <w:szCs w:val="22"/>
        </w:rPr>
        <w:t>bilag)</w:t>
      </w:r>
    </w:p>
    <w:p w:rsidR="00315CD0" w:rsidRDefault="00315CD0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46CC5" w:rsidRDefault="00315CD0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 w:rsidRPr="00315CD0">
        <w:rPr>
          <w:rFonts w:ascii="Arial Narrow" w:hAnsi="Arial Narrow" w:cs="Arial"/>
          <w:b/>
          <w:sz w:val="22"/>
          <w:szCs w:val="22"/>
          <w:u w:val="single"/>
        </w:rPr>
        <w:t xml:space="preserve">Gr. 1 </w:t>
      </w:r>
    </w:p>
    <w:p w:rsidR="000C538B" w:rsidRPr="000C538B" w:rsidRDefault="000C538B" w:rsidP="000C538B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  <w:u w:val="single"/>
        </w:rPr>
      </w:pPr>
      <w:r w:rsidRPr="000C538B">
        <w:rPr>
          <w:rFonts w:ascii="Arial Narrow" w:hAnsi="Arial Narrow" w:cs="Arial"/>
          <w:sz w:val="22"/>
          <w:szCs w:val="22"/>
          <w:u w:val="single"/>
        </w:rPr>
        <w:t>1. semester samt 7. og 9. semester</w:t>
      </w:r>
    </w:p>
    <w:p w:rsidR="00315CD0" w:rsidRDefault="00315CD0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Skemaopbygning af semestret</w:t>
      </w:r>
    </w:p>
    <w:p w:rsidR="00315CD0" w:rsidRDefault="00315CD0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Seminargange og deres opbyg og indhold</w:t>
      </w:r>
    </w:p>
    <w:p w:rsidR="00315CD0" w:rsidRDefault="00315CD0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Mulighed for opstarts-/midtvejsevalueringer mellem de tilknyttede undervisere</w:t>
      </w:r>
    </w:p>
    <w:p w:rsidR="00315CD0" w:rsidRDefault="00315CD0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Planlægning af eksamen og udmelding omkring det</w:t>
      </w:r>
    </w:p>
    <w:p w:rsidR="00315CD0" w:rsidRDefault="00315CD0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315CD0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Gr.2</w:t>
      </w:r>
    </w:p>
    <w:p w:rsidR="00315CD0" w:rsidRPr="000C538B" w:rsidRDefault="007C5E83" w:rsidP="007C5E83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3</w:t>
      </w:r>
      <w:r w:rsidRPr="000C538B">
        <w:rPr>
          <w:rFonts w:ascii="Arial Narrow" w:hAnsi="Arial Narrow" w:cs="Arial"/>
          <w:sz w:val="22"/>
          <w:szCs w:val="22"/>
          <w:u w:val="single"/>
        </w:rPr>
        <w:t xml:space="preserve">. semester </w:t>
      </w:r>
      <w:r>
        <w:rPr>
          <w:rFonts w:ascii="Arial Narrow" w:hAnsi="Arial Narrow" w:cs="Arial"/>
          <w:sz w:val="22"/>
          <w:szCs w:val="22"/>
          <w:u w:val="single"/>
        </w:rPr>
        <w:t xml:space="preserve">- Kritiske punkter 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Seminarer - skema – regelmæssig/uregelmæssig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Eksamen – Struktur og indhold af ugeopgaver – Eksamenskrav – forskellig fortolkning ag Studieordning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Evaluering – efter eksamen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b/>
          <w:sz w:val="22"/>
          <w:szCs w:val="22"/>
          <w:u w:val="single"/>
        </w:rPr>
      </w:pPr>
      <w:r w:rsidRPr="001B18EE">
        <w:rPr>
          <w:rFonts w:ascii="Arial Narrow" w:hAnsi="Arial Narrow" w:cs="Arial"/>
          <w:b/>
          <w:sz w:val="22"/>
          <w:szCs w:val="22"/>
          <w:u w:val="single"/>
        </w:rPr>
        <w:t>Gr. 3</w:t>
      </w:r>
    </w:p>
    <w:p w:rsidR="000C538B" w:rsidRPr="000C538B" w:rsidRDefault="000C538B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  <w:u w:val="single"/>
        </w:rPr>
      </w:pPr>
      <w:r w:rsidRPr="000C538B">
        <w:rPr>
          <w:rFonts w:ascii="Arial Narrow" w:hAnsi="Arial Narrow" w:cs="Arial"/>
          <w:sz w:val="22"/>
          <w:szCs w:val="22"/>
          <w:u w:val="single"/>
        </w:rPr>
        <w:t>5. semester med udsyn til 7. semester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Modulisering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Eksamensformen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Seminarundervisning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Kollektive normer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Professionsprogrammerne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Test-kursus og prøven i test</w:t>
      </w:r>
    </w:p>
    <w:p w:rsidR="001B18EE" w:rsidRDefault="001B18EE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1B18EE" w:rsidRDefault="00E11293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Studie</w:t>
      </w:r>
      <w:r w:rsidR="002B5796">
        <w:rPr>
          <w:rFonts w:ascii="Arial Narrow" w:hAnsi="Arial Narrow" w:cs="Arial"/>
          <w:sz w:val="22"/>
          <w:szCs w:val="22"/>
        </w:rPr>
        <w:t xml:space="preserve">nævnet drøftede </w:t>
      </w:r>
      <w:r>
        <w:rPr>
          <w:rFonts w:ascii="Arial Narrow" w:hAnsi="Arial Narrow" w:cs="Arial"/>
          <w:sz w:val="22"/>
          <w:szCs w:val="22"/>
        </w:rPr>
        <w:t>ovennævnte punkter</w:t>
      </w:r>
      <w:r w:rsidR="002B5796">
        <w:rPr>
          <w:rFonts w:ascii="Arial Narrow" w:hAnsi="Arial Narrow" w:cs="Arial"/>
          <w:sz w:val="22"/>
          <w:szCs w:val="22"/>
        </w:rPr>
        <w:t xml:space="preserve"> og opsummerede følgende:</w:t>
      </w:r>
    </w:p>
    <w:p w:rsidR="002B5796" w:rsidRDefault="002B5796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2B5796" w:rsidRDefault="002B5796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Studienævnet må løbende revurdere i hvilket omfang det er studienævnet der kan være den samlende kraft, da VG lederne grundlæggende er ansvarlige for de miljøer/grupper der dannes.</w:t>
      </w:r>
    </w:p>
    <w:p w:rsidR="002B5796" w:rsidRDefault="002B5796" w:rsidP="00E22676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Studienævnet opfordrede ankerlærerne til at have fokus på litteratur og henvisning mv.</w:t>
      </w:r>
      <w:r w:rsidR="00E22676">
        <w:rPr>
          <w:rFonts w:ascii="Arial Narrow" w:hAnsi="Arial Narrow" w:cs="Arial"/>
          <w:sz w:val="22"/>
          <w:szCs w:val="22"/>
        </w:rPr>
        <w:t xml:space="preserve"> samt</w:t>
      </w:r>
      <w:r w:rsidR="00535480">
        <w:rPr>
          <w:rFonts w:ascii="Arial Narrow" w:hAnsi="Arial Narrow" w:cs="Arial"/>
          <w:sz w:val="22"/>
          <w:szCs w:val="22"/>
        </w:rPr>
        <w:t xml:space="preserve"> opfordrede ankerlærerne</w:t>
      </w:r>
      <w:r>
        <w:rPr>
          <w:rFonts w:ascii="Arial Narrow" w:hAnsi="Arial Narrow" w:cs="Arial"/>
          <w:sz w:val="22"/>
          <w:szCs w:val="22"/>
        </w:rPr>
        <w:t xml:space="preserve"> til at </w:t>
      </w:r>
      <w:r w:rsidR="00E22676">
        <w:rPr>
          <w:rFonts w:ascii="Arial Narrow" w:hAnsi="Arial Narrow" w:cs="Arial"/>
          <w:sz w:val="22"/>
          <w:szCs w:val="22"/>
        </w:rPr>
        <w:t xml:space="preserve">der </w:t>
      </w:r>
      <w:r>
        <w:rPr>
          <w:rFonts w:ascii="Arial Narrow" w:hAnsi="Arial Narrow" w:cs="Arial"/>
          <w:sz w:val="22"/>
          <w:szCs w:val="22"/>
        </w:rPr>
        <w:t>sikre</w:t>
      </w:r>
      <w:r w:rsidR="00E22676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læsegrupper</w:t>
      </w:r>
      <w:r w:rsidR="00DA3694">
        <w:rPr>
          <w:rFonts w:ascii="Arial Narrow" w:hAnsi="Arial Narrow" w:cs="Arial"/>
          <w:sz w:val="22"/>
          <w:szCs w:val="22"/>
        </w:rPr>
        <w:t>.</w:t>
      </w:r>
    </w:p>
    <w:p w:rsidR="002B5796" w:rsidRDefault="002B5796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2B5796" w:rsidRDefault="002B5796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Modulisering ønskes ikke på 5. semester og der appelleres til at 3. </w:t>
      </w:r>
      <w:r w:rsidR="00DA3694">
        <w:rPr>
          <w:rFonts w:ascii="Arial Narrow" w:hAnsi="Arial Narrow" w:cs="Arial"/>
          <w:sz w:val="22"/>
          <w:szCs w:val="22"/>
        </w:rPr>
        <w:t>semester overvejer at ophæve fastholdelsen af moduliseringen.</w:t>
      </w:r>
    </w:p>
    <w:p w:rsidR="00DA3694" w:rsidRDefault="00DA3694" w:rsidP="00727CCA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DA3694" w:rsidRDefault="00DA3694" w:rsidP="007C5E83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Studienævnet konkluderede at ankerlærergruppen planlægger et møde ved afslutning af semestrene og forsøger at skabe </w:t>
      </w:r>
      <w:r w:rsidR="00A9321C">
        <w:rPr>
          <w:rFonts w:ascii="Arial Narrow" w:hAnsi="Arial Narrow" w:cs="Arial"/>
          <w:sz w:val="22"/>
          <w:szCs w:val="22"/>
        </w:rPr>
        <w:t xml:space="preserve">en </w:t>
      </w:r>
      <w:r>
        <w:rPr>
          <w:rFonts w:ascii="Arial Narrow" w:hAnsi="Arial Narrow" w:cs="Arial"/>
          <w:sz w:val="22"/>
          <w:szCs w:val="22"/>
        </w:rPr>
        <w:t>sammenhæng mellem semestrene.</w:t>
      </w:r>
    </w:p>
    <w:p w:rsidR="001B18EE" w:rsidRPr="001B18EE" w:rsidRDefault="001B18EE" w:rsidP="001B18EE">
      <w:pPr>
        <w:pStyle w:val="Listeafsnit1"/>
        <w:suppressAutoHyphens/>
        <w:spacing w:line="276" w:lineRule="auto"/>
        <w:ind w:left="709" w:firstLine="595"/>
        <w:rPr>
          <w:rFonts w:ascii="Arial Narrow" w:hAnsi="Arial Narrow" w:cs="Arial"/>
          <w:sz w:val="22"/>
          <w:szCs w:val="22"/>
        </w:rPr>
      </w:pPr>
    </w:p>
    <w:p w:rsid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 xml:space="preserve">Årshjul fremlægges, revideres og besluttes som retningsgivende for VIP, DVIP og TAP samarbejdet. Blandt andet mangler et punkt hvornår udpegning af ankerlærer og kursusansvarlige finder sted (årshjulet vedlægges) </w:t>
      </w:r>
    </w:p>
    <w:p w:rsidR="00535480" w:rsidRDefault="0003007E" w:rsidP="007C5E83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 formanden gennemgik årshjulet og nævnte at aflevering af færdige semesterplaner den 28. marts ikke blev vedtaget af VIP gruppen på heldagslæremødet.</w:t>
      </w:r>
      <w:r w:rsidR="00535480">
        <w:rPr>
          <w:rFonts w:ascii="Arial Narrow" w:hAnsi="Arial Narrow" w:cs="Arial"/>
          <w:sz w:val="22"/>
          <w:szCs w:val="22"/>
        </w:rPr>
        <w:t xml:space="preserve"> Det aftaltes dog, at ankerlærerne leverer undervisningsdatoer til Elsebeth den 28. marts 2014, således at hun kan begynde skemalægningen.</w:t>
      </w:r>
    </w:p>
    <w:p w:rsidR="0003007E" w:rsidRDefault="0003007E" w:rsidP="0053548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03007E" w:rsidRPr="007C5E83" w:rsidRDefault="0003007E" w:rsidP="007C5E83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Det blev besluttet at semesterplanerne skal foreligge den 28. maj, så de kan godkendes på SN mødet den 12. juni og det er anker</w:t>
      </w:r>
      <w:r w:rsidR="00DF013A">
        <w:rPr>
          <w:rFonts w:ascii="Arial Narrow" w:hAnsi="Arial Narrow" w:cs="Arial"/>
          <w:sz w:val="22"/>
          <w:szCs w:val="22"/>
        </w:rPr>
        <w:t>lærernes ansvar at de afleveres til den aftalte tid.</w:t>
      </w:r>
      <w:r w:rsidR="00A07AF2">
        <w:rPr>
          <w:rFonts w:ascii="Arial Narrow" w:hAnsi="Arial Narrow" w:cs="Arial"/>
          <w:sz w:val="22"/>
          <w:szCs w:val="22"/>
        </w:rPr>
        <w:t xml:space="preserve"> </w:t>
      </w:r>
    </w:p>
    <w:p w:rsidR="00727CCA" w:rsidRPr="00727CCA" w:rsidRDefault="00727CCA" w:rsidP="00DA3694">
      <w:pPr>
        <w:pStyle w:val="Listeafsnit1"/>
        <w:suppressAutoHyphens/>
        <w:spacing w:line="276" w:lineRule="auto"/>
        <w:ind w:left="709" w:hanging="218"/>
        <w:rPr>
          <w:rFonts w:ascii="Arial Narrow" w:hAnsi="Arial Narrow" w:cs="Arial"/>
          <w:b/>
          <w:sz w:val="22"/>
          <w:szCs w:val="22"/>
        </w:rPr>
      </w:pPr>
    </w:p>
    <w:p w:rsid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Antal seminarhold – beslutning om antal – forslag 4 hold og antal – forslag 4 gange, hold 1 lægger på samme tidspunkt, samme ugedag alle gange og hvad aktiv deltagelse er eller skal være?</w:t>
      </w:r>
    </w:p>
    <w:p w:rsidR="00DF013A" w:rsidRDefault="00DF013A" w:rsidP="00DF013A">
      <w:pPr>
        <w:pStyle w:val="Listeafsnit"/>
        <w:ind w:left="938" w:hanging="218"/>
        <w:rPr>
          <w:rFonts w:ascii="Arial Narrow" w:hAnsi="Arial Narrow" w:cs="Arial"/>
        </w:rPr>
      </w:pPr>
      <w:r>
        <w:rPr>
          <w:rFonts w:ascii="Arial Narrow" w:hAnsi="Arial Narrow" w:cs="Arial"/>
        </w:rPr>
        <w:t>Der blev spurgt om det er aktuelt for 1. semester med 4 hold og til det blev der konkluderet</w:t>
      </w:r>
      <w:r w:rsidR="00C27547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at det ikke er</w:t>
      </w:r>
    </w:p>
    <w:p w:rsidR="00DF013A" w:rsidRDefault="00DF013A" w:rsidP="00DF013A">
      <w:pPr>
        <w:pStyle w:val="Listeafsnit"/>
        <w:ind w:left="938" w:hanging="21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gældende for 1. semester. </w:t>
      </w:r>
    </w:p>
    <w:p w:rsidR="00C27547" w:rsidRDefault="00C27547" w:rsidP="00DF013A">
      <w:pPr>
        <w:pStyle w:val="Listeafsnit"/>
        <w:ind w:left="938" w:hanging="218"/>
        <w:rPr>
          <w:rFonts w:ascii="Arial Narrow" w:hAnsi="Arial Narrow" w:cs="Arial"/>
        </w:rPr>
      </w:pPr>
    </w:p>
    <w:p w:rsidR="00C27547" w:rsidRDefault="00C27547" w:rsidP="00DF013A">
      <w:pPr>
        <w:pStyle w:val="Listeafsnit"/>
        <w:ind w:left="938" w:hanging="21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Omkring samme tidspunkt, samme ugedage mv. kan der være en udfordring, da det afhænger af om det er den </w:t>
      </w:r>
    </w:p>
    <w:p w:rsidR="00DF013A" w:rsidRDefault="00C27547" w:rsidP="005524E4">
      <w:pPr>
        <w:pStyle w:val="Listeafsnit"/>
        <w:ind w:left="938" w:hanging="218"/>
        <w:rPr>
          <w:rFonts w:ascii="Arial Narrow" w:hAnsi="Arial Narrow" w:cs="Arial"/>
        </w:rPr>
      </w:pPr>
      <w:r>
        <w:rPr>
          <w:rFonts w:ascii="Arial Narrow" w:hAnsi="Arial Narrow" w:cs="Arial"/>
        </w:rPr>
        <w:t>samme underviser eller ej der har flere hold, da underviseren ikke kan være to steder på samme tid.</w:t>
      </w:r>
    </w:p>
    <w:p w:rsidR="005524E4" w:rsidRPr="005524E4" w:rsidRDefault="005524E4" w:rsidP="005524E4">
      <w:pPr>
        <w:pStyle w:val="Listeafsnit"/>
        <w:ind w:left="938" w:hanging="218"/>
        <w:rPr>
          <w:rFonts w:ascii="Arial Narrow" w:hAnsi="Arial Narrow" w:cs="Arial"/>
        </w:rPr>
      </w:pPr>
    </w:p>
    <w:p w:rsidR="005524E4" w:rsidRPr="005524E4" w:rsidRDefault="005524E4" w:rsidP="005524E4">
      <w:pPr>
        <w:pStyle w:val="Listeafsnit"/>
        <w:ind w:left="709"/>
        <w:rPr>
          <w:rFonts w:ascii="Arial Narrow" w:hAnsi="Arial Narrow" w:cs="Arial"/>
        </w:rPr>
      </w:pPr>
      <w:r w:rsidRPr="005524E4">
        <w:rPr>
          <w:rFonts w:ascii="Arial Narrow" w:hAnsi="Arial Narrow"/>
        </w:rPr>
        <w:t>Konklusionen blev at holdinddelingen sendes til juntaen så hurtigt som det er muligt.  Det forudsætter rettidig aflevering af skemaønsker fra underviserne.</w:t>
      </w:r>
    </w:p>
    <w:p w:rsidR="00727CCA" w:rsidRP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Rustur og rusperiode på 1. semester og aflønning af Tutorer (Lis)</w:t>
      </w:r>
    </w:p>
    <w:p w:rsidR="00E22676" w:rsidRDefault="005B7C2E" w:rsidP="00E22676">
      <w:pPr>
        <w:pStyle w:val="Listeafsnit"/>
        <w:rPr>
          <w:rFonts w:ascii="Arial Narrow" w:hAnsi="Arial Narrow" w:cs="Arial"/>
        </w:rPr>
      </w:pPr>
      <w:r>
        <w:rPr>
          <w:rFonts w:ascii="Arial Narrow" w:hAnsi="Arial Narrow" w:cs="Arial"/>
        </w:rPr>
        <w:t>Lis Kragh gennemgik udgifterne for RUS turen og aflønningen til tutorkoordinatorerne og tutorerne. (bilag vedhæftes)</w:t>
      </w:r>
    </w:p>
    <w:p w:rsidR="00E22676" w:rsidRPr="00E22676" w:rsidRDefault="00E22676" w:rsidP="00E22676">
      <w:pPr>
        <w:pStyle w:val="Listeafsnit"/>
        <w:rPr>
          <w:rFonts w:ascii="Arial Narrow" w:hAnsi="Arial Narrow" w:cs="Arial"/>
        </w:rPr>
      </w:pPr>
    </w:p>
    <w:p w:rsidR="00E22676" w:rsidRDefault="00E22676" w:rsidP="005B7C2E">
      <w:pPr>
        <w:pStyle w:val="Listeafsni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Studienævnet drøftede i den forbindelse at tutorkoordinatorerne fastholdes og der vil </w:t>
      </w:r>
      <w:r w:rsidR="0022559F">
        <w:rPr>
          <w:rFonts w:ascii="Arial Narrow" w:hAnsi="Arial Narrow" w:cs="Arial"/>
        </w:rPr>
        <w:t xml:space="preserve">evt. </w:t>
      </w:r>
      <w:r>
        <w:rPr>
          <w:rFonts w:ascii="Arial Narrow" w:hAnsi="Arial Narrow" w:cs="Arial"/>
        </w:rPr>
        <w:t xml:space="preserve">ske en halvering af antal </w:t>
      </w:r>
      <w:r w:rsidR="0022559F">
        <w:rPr>
          <w:rFonts w:ascii="Arial Narrow" w:hAnsi="Arial Narrow" w:cs="Arial"/>
        </w:rPr>
        <w:t xml:space="preserve">timer for </w:t>
      </w:r>
      <w:r>
        <w:rPr>
          <w:rFonts w:ascii="Arial Narrow" w:hAnsi="Arial Narrow" w:cs="Arial"/>
        </w:rPr>
        <w:t>tutorer.</w:t>
      </w:r>
    </w:p>
    <w:p w:rsidR="00E22676" w:rsidRDefault="00E22676" w:rsidP="005B7C2E">
      <w:pPr>
        <w:pStyle w:val="Listeafsnit"/>
        <w:rPr>
          <w:rFonts w:ascii="Arial Narrow" w:hAnsi="Arial Narrow" w:cs="Arial"/>
        </w:rPr>
      </w:pPr>
    </w:p>
    <w:p w:rsidR="00E22676" w:rsidRPr="00E22676" w:rsidRDefault="00E22676" w:rsidP="00E22676">
      <w:pPr>
        <w:pStyle w:val="Listeafsnit"/>
        <w:rPr>
          <w:rFonts w:ascii="Arial Narrow" w:hAnsi="Arial Narrow" w:cs="Arial"/>
        </w:rPr>
      </w:pPr>
      <w:r>
        <w:rPr>
          <w:rFonts w:ascii="Arial Narrow" w:hAnsi="Arial Narrow" w:cs="Arial"/>
        </w:rPr>
        <w:t>Studienævnet drøftede hvilke uddannelser der betaler til RUS turen og hvilke der ikke betaler – Kathrine Vognsen vil undersøge hvem der betaler og hvad der betales.</w:t>
      </w:r>
    </w:p>
    <w:p w:rsid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Ansættelser på psykologi – en analyse af VIP profiler i forhold til studieordningens behov</w:t>
      </w:r>
    </w:p>
    <w:p w:rsidR="00DA3694" w:rsidRDefault="00DA3694" w:rsidP="00DA3694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Pkt. flyttes til næste SN møde</w:t>
      </w:r>
    </w:p>
    <w:p w:rsidR="00DA3694" w:rsidRPr="00DA3694" w:rsidRDefault="00DA3694" w:rsidP="00DA3694">
      <w:pPr>
        <w:ind w:left="360"/>
        <w:rPr>
          <w:rFonts w:ascii="Arial Narrow" w:hAnsi="Arial Narrow" w:cs="Arial"/>
          <w:b/>
        </w:rPr>
      </w:pPr>
    </w:p>
    <w:p w:rsidR="00727CCA" w:rsidRPr="00DA3694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DA3694">
        <w:rPr>
          <w:rFonts w:ascii="Arial Narrow" w:hAnsi="Arial Narrow" w:cs="Arial"/>
          <w:b/>
          <w:sz w:val="22"/>
          <w:szCs w:val="22"/>
        </w:rPr>
        <w:t>Nominering til udveksling- nordlys (pkt. fra sidste SN møde)</w:t>
      </w:r>
    </w:p>
    <w:p w:rsidR="0088006D" w:rsidRPr="0088006D" w:rsidRDefault="00DA3694" w:rsidP="00DA3694">
      <w:pPr>
        <w:pStyle w:val="Listeafsnit1"/>
        <w:suppressAutoHyphens/>
        <w:spacing w:line="276" w:lineRule="auto"/>
        <w:ind w:left="709" w:hanging="218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    </w:t>
      </w:r>
      <w:r w:rsidR="00580763">
        <w:rPr>
          <w:rFonts w:ascii="Arial Narrow" w:eastAsia="Calibri" w:hAnsi="Arial Narrow" w:cs="Arial"/>
          <w:sz w:val="22"/>
          <w:szCs w:val="22"/>
          <w:lang w:eastAsia="en-US"/>
        </w:rPr>
        <w:t xml:space="preserve">Pkt. flyttes til </w:t>
      </w:r>
      <w:r w:rsidR="0088006D">
        <w:rPr>
          <w:rFonts w:ascii="Arial Narrow" w:eastAsia="Calibri" w:hAnsi="Arial Narrow" w:cs="Arial"/>
          <w:sz w:val="22"/>
          <w:szCs w:val="22"/>
          <w:lang w:eastAsia="en-US"/>
        </w:rPr>
        <w:t xml:space="preserve">næste </w:t>
      </w:r>
      <w:r w:rsidR="00580763">
        <w:rPr>
          <w:rFonts w:ascii="Arial Narrow" w:eastAsia="Calibri" w:hAnsi="Arial Narrow" w:cs="Arial"/>
          <w:sz w:val="22"/>
          <w:szCs w:val="22"/>
          <w:lang w:eastAsia="en-US"/>
        </w:rPr>
        <w:t xml:space="preserve">SN </w:t>
      </w:r>
      <w:r w:rsidR="0088006D">
        <w:rPr>
          <w:rFonts w:ascii="Arial Narrow" w:eastAsia="Calibri" w:hAnsi="Arial Narrow" w:cs="Arial"/>
          <w:sz w:val="22"/>
          <w:szCs w:val="22"/>
          <w:lang w:eastAsia="en-US"/>
        </w:rPr>
        <w:t>møde</w:t>
      </w:r>
    </w:p>
    <w:p w:rsidR="00727CCA" w:rsidRPr="00727CCA" w:rsidRDefault="00727CCA" w:rsidP="00DA3694">
      <w:pPr>
        <w:pStyle w:val="Listeafsnit1"/>
        <w:suppressAutoHyphens/>
        <w:spacing w:line="276" w:lineRule="auto"/>
        <w:ind w:left="709" w:hanging="218"/>
        <w:rPr>
          <w:rFonts w:ascii="Arial Narrow" w:hAnsi="Arial Narrow" w:cs="Arial"/>
          <w:b/>
          <w:sz w:val="22"/>
          <w:szCs w:val="22"/>
        </w:rPr>
      </w:pPr>
    </w:p>
    <w:p w:rsid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Revision af studiehåndbogen er senest opdateret i forbindelse med BA revision og synopser er ikke nævnt der - nedsættelse af udvalg til redigering</w:t>
      </w:r>
    </w:p>
    <w:p w:rsidR="00727CCA" w:rsidRDefault="00B66A3E" w:rsidP="00E22676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SR</w:t>
      </w:r>
      <w:r w:rsidR="005524E4">
        <w:rPr>
          <w:rFonts w:ascii="Arial Narrow" w:eastAsia="Calibri" w:hAnsi="Arial Narrow" w:cs="Arial"/>
          <w:sz w:val="22"/>
          <w:szCs w:val="22"/>
          <w:lang w:eastAsia="en-US"/>
        </w:rPr>
        <w:t xml:space="preserve"> er i fuld gang med </w:t>
      </w:r>
      <w:r w:rsidR="00551D24">
        <w:rPr>
          <w:rFonts w:ascii="Arial Narrow" w:eastAsia="Calibri" w:hAnsi="Arial Narrow" w:cs="Arial"/>
          <w:sz w:val="22"/>
          <w:szCs w:val="22"/>
          <w:lang w:eastAsia="en-US"/>
        </w:rPr>
        <w:t>reviderings</w:t>
      </w:r>
      <w:r w:rsidR="005524E4">
        <w:rPr>
          <w:rFonts w:ascii="Arial Narrow" w:eastAsia="Calibri" w:hAnsi="Arial Narrow" w:cs="Arial"/>
          <w:sz w:val="22"/>
          <w:szCs w:val="22"/>
          <w:lang w:eastAsia="en-US"/>
        </w:rPr>
        <w:t>arbejdet omkring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studiehåndbogen. </w:t>
      </w:r>
      <w:r w:rsidR="0088006D">
        <w:rPr>
          <w:rFonts w:ascii="Arial Narrow" w:eastAsia="Calibri" w:hAnsi="Arial Narrow" w:cs="Arial"/>
          <w:sz w:val="22"/>
          <w:szCs w:val="22"/>
          <w:lang w:eastAsia="en-US"/>
        </w:rPr>
        <w:t xml:space="preserve">Pkt. flyttes til næste </w:t>
      </w:r>
      <w:r w:rsidR="00580763">
        <w:rPr>
          <w:rFonts w:ascii="Arial Narrow" w:eastAsia="Calibri" w:hAnsi="Arial Narrow" w:cs="Arial"/>
          <w:sz w:val="22"/>
          <w:szCs w:val="22"/>
          <w:lang w:eastAsia="en-US"/>
        </w:rPr>
        <w:t xml:space="preserve">SN </w:t>
      </w:r>
      <w:r w:rsidR="0088006D">
        <w:rPr>
          <w:rFonts w:ascii="Arial Narrow" w:eastAsia="Calibri" w:hAnsi="Arial Narrow" w:cs="Arial"/>
          <w:sz w:val="22"/>
          <w:szCs w:val="22"/>
          <w:lang w:eastAsia="en-US"/>
        </w:rPr>
        <w:t>møde</w:t>
      </w:r>
      <w:r w:rsidR="00E22676">
        <w:rPr>
          <w:rFonts w:ascii="Arial Narrow" w:hAnsi="Arial Narrow" w:cs="Arial"/>
          <w:sz w:val="22"/>
          <w:szCs w:val="22"/>
        </w:rPr>
        <w:t>.</w:t>
      </w:r>
    </w:p>
    <w:p w:rsidR="00E22676" w:rsidRPr="00E22676" w:rsidRDefault="00E22676" w:rsidP="00E22676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27CCA" w:rsidRPr="00093E16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/>
          <w:b/>
          <w:sz w:val="22"/>
          <w:szCs w:val="22"/>
        </w:rPr>
        <w:t>Aftagerpanelets næste møde</w:t>
      </w:r>
      <w:r w:rsidRPr="00727CCA">
        <w:rPr>
          <w:rFonts w:ascii="Arial Narrow" w:hAnsi="Arial Narrow" w:cs="Arial"/>
          <w:b/>
          <w:sz w:val="22"/>
          <w:szCs w:val="22"/>
        </w:rPr>
        <w:t xml:space="preserve"> - </w:t>
      </w:r>
      <w:r w:rsidRPr="00727CCA">
        <w:rPr>
          <w:rFonts w:ascii="Arial Narrow" w:hAnsi="Arial Narrow"/>
          <w:b/>
          <w:sz w:val="22"/>
          <w:szCs w:val="22"/>
        </w:rPr>
        <w:t>Studiets samarbejde med aftagerpanelet og aftagermiljøet</w:t>
      </w:r>
    </w:p>
    <w:p w:rsidR="00093E16" w:rsidRPr="00093E16" w:rsidRDefault="00093E16" w:rsidP="00093E16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Næste aftagerpanelmøde er planlagt til den 12.</w:t>
      </w:r>
      <w:r w:rsidR="00B66A3E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3.14 med 5 eksterne deltagere</w:t>
      </w:r>
    </w:p>
    <w:p w:rsidR="00727CCA" w:rsidRPr="00727CCA" w:rsidRDefault="00727CCA" w:rsidP="00DA3694">
      <w:pPr>
        <w:pStyle w:val="Listeafsnit1"/>
        <w:suppressAutoHyphens/>
        <w:spacing w:line="276" w:lineRule="auto"/>
        <w:ind w:left="709" w:hanging="218"/>
        <w:rPr>
          <w:rFonts w:ascii="Arial Narrow" w:hAnsi="Arial Narrow" w:cs="Arial"/>
          <w:b/>
          <w:sz w:val="22"/>
          <w:szCs w:val="22"/>
        </w:rPr>
      </w:pPr>
    </w:p>
    <w:p w:rsidR="00727CCA" w:rsidRPr="00E85E4E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/>
          <w:b/>
          <w:sz w:val="22"/>
          <w:szCs w:val="22"/>
        </w:rPr>
        <w:t>Økonomi</w:t>
      </w:r>
      <w:r w:rsidR="0010494C">
        <w:rPr>
          <w:rFonts w:ascii="Arial Narrow" w:hAnsi="Arial Narrow"/>
          <w:b/>
          <w:sz w:val="22"/>
          <w:szCs w:val="22"/>
        </w:rPr>
        <w:t>en på psykologi (Andrea</w:t>
      </w:r>
      <w:r w:rsidRPr="00727CCA">
        <w:rPr>
          <w:rFonts w:ascii="Arial Narrow" w:hAnsi="Arial Narrow"/>
          <w:b/>
          <w:sz w:val="22"/>
          <w:szCs w:val="22"/>
        </w:rPr>
        <w:t xml:space="preserve"> fremlægger nøgletal ud fra en analyse af budget</w:t>
      </w:r>
      <w:r w:rsidR="00A07AF2">
        <w:rPr>
          <w:rFonts w:ascii="Arial Narrow" w:hAnsi="Arial Narrow"/>
          <w:b/>
          <w:sz w:val="22"/>
          <w:szCs w:val="22"/>
        </w:rPr>
        <w:t xml:space="preserve"> for F2014</w:t>
      </w:r>
      <w:r w:rsidRPr="00727CCA">
        <w:rPr>
          <w:rFonts w:ascii="Arial Narrow" w:hAnsi="Arial Narrow"/>
          <w:b/>
          <w:sz w:val="22"/>
          <w:szCs w:val="22"/>
        </w:rPr>
        <w:t xml:space="preserve"> og regnskab fra E 13)</w:t>
      </w:r>
    </w:p>
    <w:p w:rsidR="00E85E4E" w:rsidRP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  <w:r w:rsidRPr="00E85E4E">
        <w:rPr>
          <w:rFonts w:ascii="Arial Narrow" w:hAnsi="Arial Narrow"/>
          <w:sz w:val="22"/>
          <w:szCs w:val="22"/>
        </w:rPr>
        <w:t>Andrea Dosenrode uddelte bilag vedrørende forventet timeforbrug for F2014 og E2014 (vedhæftet) og det Humanistiske Fakultets timetildeling. Hun henviste til, at tallene for E2014 baserer sig</w:t>
      </w:r>
      <w:r w:rsidR="00A07AF2">
        <w:rPr>
          <w:rFonts w:ascii="Arial Narrow" w:hAnsi="Arial Narrow"/>
          <w:sz w:val="22"/>
          <w:szCs w:val="22"/>
        </w:rPr>
        <w:t xml:space="preserve"> bl.a.</w:t>
      </w:r>
      <w:r w:rsidRPr="00E85E4E">
        <w:rPr>
          <w:rFonts w:ascii="Arial Narrow" w:hAnsi="Arial Narrow"/>
          <w:sz w:val="22"/>
          <w:szCs w:val="22"/>
        </w:rPr>
        <w:t xml:space="preserve"> på afrapportering af timer for E2013, som først var blevet afsluttet i fredags, og at bilaget derfor ikke kunne udsendes rettidigt til SN.</w:t>
      </w:r>
    </w:p>
    <w:p w:rsidR="00E85E4E" w:rsidRP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</w:p>
    <w:p w:rsidR="00E85E4E" w:rsidRP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  <w:r w:rsidRPr="00E85E4E">
        <w:rPr>
          <w:rFonts w:ascii="Arial Narrow" w:hAnsi="Arial Narrow"/>
          <w:sz w:val="22"/>
          <w:szCs w:val="22"/>
        </w:rPr>
        <w:t xml:space="preserve">Studienævnet drøftede, hvordan der kunne spares 2000-3000 timer i 2014. </w:t>
      </w:r>
    </w:p>
    <w:p w:rsidR="00E85E4E" w:rsidRP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</w:p>
    <w:p w:rsid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  <w:r w:rsidRPr="00E85E4E">
        <w:rPr>
          <w:rFonts w:ascii="Arial Narrow" w:hAnsi="Arial Narrow"/>
          <w:sz w:val="22"/>
          <w:szCs w:val="22"/>
        </w:rPr>
        <w:t>Det blev vedtaget, at timenormerne ændres fra 1. februar 2014 på følgende punkter (bilag vedhæftet)</w:t>
      </w:r>
    </w:p>
    <w:p w:rsidR="00E85E4E" w:rsidRP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</w:p>
    <w:p w:rsidR="00E85E4E" w:rsidRPr="00E85E4E" w:rsidRDefault="00E85E4E" w:rsidP="00E85E4E">
      <w:pPr>
        <w:pStyle w:val="Listeafsnit"/>
        <w:numPr>
          <w:ilvl w:val="0"/>
          <w:numId w:val="5"/>
        </w:numPr>
        <w:spacing w:after="0" w:line="240" w:lineRule="auto"/>
        <w:ind w:left="709" w:firstLine="0"/>
        <w:contextualSpacing w:val="0"/>
        <w:rPr>
          <w:rFonts w:ascii="Arial Narrow" w:hAnsi="Arial Narrow"/>
        </w:rPr>
      </w:pPr>
      <w:r w:rsidRPr="00E85E4E">
        <w:rPr>
          <w:rFonts w:ascii="Arial Narrow" w:hAnsi="Arial Narrow"/>
        </w:rPr>
        <w:t>Timenorm for specialevejledning sænkes fra 36 til 32 timer.</w:t>
      </w:r>
    </w:p>
    <w:p w:rsidR="00E85E4E" w:rsidRPr="00E85E4E" w:rsidRDefault="00E85E4E" w:rsidP="00E85E4E">
      <w:pPr>
        <w:pStyle w:val="Listeafsnit"/>
        <w:numPr>
          <w:ilvl w:val="0"/>
          <w:numId w:val="5"/>
        </w:numPr>
        <w:spacing w:after="0" w:line="240" w:lineRule="auto"/>
        <w:ind w:left="709" w:firstLine="0"/>
        <w:contextualSpacing w:val="0"/>
        <w:rPr>
          <w:rFonts w:ascii="Arial Narrow" w:hAnsi="Arial Narrow"/>
        </w:rPr>
      </w:pPr>
      <w:r w:rsidRPr="00E85E4E">
        <w:rPr>
          <w:rFonts w:ascii="Arial Narrow" w:hAnsi="Arial Narrow"/>
        </w:rPr>
        <w:t>Timenorm for vejledning sænkes fra 12 til 10 timer.</w:t>
      </w:r>
    </w:p>
    <w:p w:rsidR="00E85E4E" w:rsidRPr="00E85E4E" w:rsidRDefault="00E85E4E" w:rsidP="00E85E4E">
      <w:pPr>
        <w:pStyle w:val="Listeafsnit"/>
        <w:numPr>
          <w:ilvl w:val="0"/>
          <w:numId w:val="5"/>
        </w:numPr>
        <w:spacing w:after="0" w:line="240" w:lineRule="auto"/>
        <w:ind w:left="709" w:firstLine="0"/>
        <w:contextualSpacing w:val="0"/>
        <w:rPr>
          <w:rFonts w:ascii="Arial Narrow" w:hAnsi="Arial Narrow"/>
        </w:rPr>
      </w:pPr>
      <w:r w:rsidRPr="00E85E4E">
        <w:rPr>
          <w:rFonts w:ascii="Arial Narrow" w:hAnsi="Arial Narrow"/>
        </w:rPr>
        <w:t>Professionsprogrammerne får tildelt 5 timer mindre per studerende</w:t>
      </w:r>
      <w:r w:rsidR="00A07AF2">
        <w:rPr>
          <w:rFonts w:ascii="Arial Narrow" w:hAnsi="Arial Narrow"/>
        </w:rPr>
        <w:t xml:space="preserve"> i E2014</w:t>
      </w:r>
    </w:p>
    <w:p w:rsidR="00E85E4E" w:rsidRP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</w:p>
    <w:p w:rsidR="00E85E4E" w:rsidRDefault="00E85E4E" w:rsidP="00E85E4E">
      <w:pPr>
        <w:ind w:left="709"/>
        <w:rPr>
          <w:rFonts w:ascii="Arial Narrow" w:hAnsi="Arial Narrow"/>
          <w:sz w:val="22"/>
          <w:szCs w:val="22"/>
        </w:rPr>
      </w:pPr>
      <w:r w:rsidRPr="00E85E4E">
        <w:rPr>
          <w:rFonts w:ascii="Arial Narrow" w:hAnsi="Arial Narrow"/>
          <w:sz w:val="22"/>
          <w:szCs w:val="22"/>
        </w:rPr>
        <w:t xml:space="preserve">Det blev nævnt, at det ikke kan udelukkes, at yderlige besparelser bliver nødvendige. </w:t>
      </w:r>
    </w:p>
    <w:p w:rsidR="00B66A3E" w:rsidRDefault="00B66A3E" w:rsidP="00E85E4E">
      <w:pPr>
        <w:ind w:left="709"/>
        <w:rPr>
          <w:rFonts w:ascii="Arial Narrow" w:hAnsi="Arial Narrow"/>
          <w:sz w:val="22"/>
          <w:szCs w:val="22"/>
        </w:rPr>
      </w:pPr>
    </w:p>
    <w:p w:rsidR="00B66A3E" w:rsidRDefault="00B66A3E" w:rsidP="00E85E4E">
      <w:pPr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nye timenormer udsendes til alle VIP af SN formanden med følgeskrivelse.</w:t>
      </w:r>
    </w:p>
    <w:p w:rsidR="00727CCA" w:rsidRPr="00727CCA" w:rsidRDefault="00B66A3E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727CCA" w:rsidRP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VAP/SAP – skal der ikke være fuld valgfrihed af SAP på 7. semester (ændring af plan E14?)</w:t>
      </w:r>
    </w:p>
    <w:p w:rsidR="00727CCA" w:rsidRDefault="00B66A3E" w:rsidP="00B66A3E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Pkt. flyttes til næste SN møde</w:t>
      </w:r>
      <w:r w:rsidR="005A50D5">
        <w:rPr>
          <w:rFonts w:ascii="Arial Narrow" w:hAnsi="Arial Narrow" w:cs="Arial"/>
          <w:sz w:val="22"/>
          <w:szCs w:val="22"/>
        </w:rPr>
        <w:t>.</w:t>
      </w:r>
    </w:p>
    <w:p w:rsidR="00B66A3E" w:rsidRPr="00B66A3E" w:rsidRDefault="00B66A3E" w:rsidP="00B66A3E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Ankerlærerfunktionen – indholdet (re)defineres</w:t>
      </w:r>
    </w:p>
    <w:p w:rsidR="0088006D" w:rsidRPr="0088006D" w:rsidRDefault="0088006D" w:rsidP="0088006D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Pkt. flyttes til næste </w:t>
      </w:r>
      <w:r w:rsidR="00580763">
        <w:rPr>
          <w:rFonts w:ascii="Arial Narrow" w:eastAsia="Calibri" w:hAnsi="Arial Narrow" w:cs="Arial"/>
          <w:sz w:val="22"/>
          <w:szCs w:val="22"/>
          <w:lang w:eastAsia="en-US"/>
        </w:rPr>
        <w:t xml:space="preserve">SN </w:t>
      </w:r>
      <w:r>
        <w:rPr>
          <w:rFonts w:ascii="Arial Narrow" w:eastAsia="Calibri" w:hAnsi="Arial Narrow" w:cs="Arial"/>
          <w:sz w:val="22"/>
          <w:szCs w:val="22"/>
          <w:lang w:eastAsia="en-US"/>
        </w:rPr>
        <w:t>møde</w:t>
      </w:r>
      <w:r w:rsidR="005A50D5">
        <w:rPr>
          <w:rFonts w:ascii="Arial Narrow" w:eastAsia="Calibri" w:hAnsi="Arial Narrow" w:cs="Arial"/>
          <w:sz w:val="22"/>
          <w:szCs w:val="22"/>
          <w:lang w:eastAsia="en-US"/>
        </w:rPr>
        <w:t>.</w:t>
      </w:r>
    </w:p>
    <w:p w:rsidR="00727CCA" w:rsidRPr="00727CCA" w:rsidRDefault="00727CCA" w:rsidP="00727CCA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Opdeling af semesterplaner – f.eks. fagbeskrivelser – lokaletildeling</w:t>
      </w:r>
    </w:p>
    <w:p w:rsidR="00727CCA" w:rsidRPr="00093E16" w:rsidRDefault="00093E16" w:rsidP="00093E16">
      <w:pPr>
        <w:pStyle w:val="Listeafsnit"/>
        <w:rPr>
          <w:rFonts w:ascii="Arial Narrow" w:hAnsi="Arial Narrow" w:cs="Arial"/>
        </w:rPr>
      </w:pPr>
      <w:r>
        <w:rPr>
          <w:rFonts w:ascii="Arial Narrow" w:hAnsi="Arial Narrow" w:cs="Arial"/>
        </w:rPr>
        <w:t>Pkt. flyttes til næste SN møde</w:t>
      </w:r>
      <w:r w:rsidR="005A50D5">
        <w:rPr>
          <w:rFonts w:ascii="Arial Narrow" w:hAnsi="Arial Narrow" w:cs="Arial"/>
        </w:rPr>
        <w:t>.</w:t>
      </w:r>
    </w:p>
    <w:p w:rsid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Generelle retningslinjer for dispensationer – en SN drøftelse (er nye generelle retningslinjer tilgængelige) pkt. fra sidste SN – diskussion af konkret sag mødet er lukket (bilag)</w:t>
      </w:r>
    </w:p>
    <w:p w:rsidR="00727CCA" w:rsidRPr="00093E16" w:rsidRDefault="0088006D" w:rsidP="00093E16">
      <w:pPr>
        <w:pStyle w:val="Listeafsnit"/>
        <w:rPr>
          <w:rFonts w:ascii="Arial Narrow" w:hAnsi="Arial Narrow" w:cs="Arial"/>
        </w:rPr>
      </w:pPr>
      <w:r>
        <w:rPr>
          <w:rFonts w:ascii="Arial Narrow" w:hAnsi="Arial Narrow" w:cs="Arial"/>
        </w:rPr>
        <w:t>Intet at refere</w:t>
      </w:r>
      <w:r w:rsidR="003D3971">
        <w:rPr>
          <w:rFonts w:ascii="Arial Narrow" w:hAnsi="Arial Narrow" w:cs="Arial"/>
        </w:rPr>
        <w:t xml:space="preserve">r </w:t>
      </w:r>
      <w:r>
        <w:rPr>
          <w:rFonts w:ascii="Arial Narrow" w:hAnsi="Arial Narrow" w:cs="Arial"/>
        </w:rPr>
        <w:t xml:space="preserve">til dette punkt – </w:t>
      </w:r>
      <w:r w:rsidR="003D3971">
        <w:rPr>
          <w:rFonts w:ascii="Arial Narrow" w:hAnsi="Arial Narrow" w:cs="Arial"/>
        </w:rPr>
        <w:t xml:space="preserve">selve </w:t>
      </w:r>
      <w:r>
        <w:rPr>
          <w:rFonts w:ascii="Arial Narrow" w:hAnsi="Arial Narrow" w:cs="Arial"/>
        </w:rPr>
        <w:t>punktet flyttes til næste SN møde</w:t>
      </w:r>
      <w:r w:rsidR="005A50D5">
        <w:rPr>
          <w:rFonts w:ascii="Arial Narrow" w:hAnsi="Arial Narrow" w:cs="Arial"/>
        </w:rPr>
        <w:t>.</w:t>
      </w:r>
    </w:p>
    <w:p w:rsidR="00727CCA" w:rsidRPr="00727CCA" w:rsidRDefault="00727CCA" w:rsidP="00DA3694">
      <w:pPr>
        <w:pStyle w:val="Listeafsnit1"/>
        <w:numPr>
          <w:ilvl w:val="0"/>
          <w:numId w:val="2"/>
        </w:numPr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27CCA">
        <w:rPr>
          <w:rFonts w:ascii="Arial Narrow" w:hAnsi="Arial Narrow" w:cs="Arial"/>
          <w:b/>
          <w:sz w:val="22"/>
          <w:szCs w:val="22"/>
        </w:rPr>
        <w:t>Evt.</w:t>
      </w:r>
    </w:p>
    <w:p w:rsidR="00105E15" w:rsidRDefault="00580763" w:rsidP="00E22676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Intet til punktet</w:t>
      </w:r>
    </w:p>
    <w:p w:rsidR="00E22676" w:rsidRDefault="00E22676" w:rsidP="00E22676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E22676" w:rsidRDefault="00E22676" w:rsidP="00E22676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0B7563" w:rsidRDefault="000B7563" w:rsidP="00287B29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9"/>
      </w:tblGrid>
      <w:tr w:rsidR="00ED46E5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D46E5" w:rsidRPr="002876FA" w:rsidRDefault="00ED46E5" w:rsidP="00F879C9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Opsamling af p</w:t>
            </w:r>
            <w:r w:rsidR="008B4B0F">
              <w:rPr>
                <w:rFonts w:ascii="Arial Narrow" w:hAnsi="Arial Narrow"/>
                <w:b/>
                <w:sz w:val="22"/>
                <w:szCs w:val="22"/>
              </w:rPr>
              <w:t>unkter der mangler behandling</w:t>
            </w:r>
            <w:r w:rsidR="0088006D">
              <w:rPr>
                <w:rFonts w:ascii="Arial Narrow" w:hAnsi="Arial Narrow"/>
                <w:b/>
                <w:sz w:val="22"/>
                <w:szCs w:val="22"/>
              </w:rPr>
              <w:t>/drøftelse</w:t>
            </w:r>
            <w:r w:rsidR="008B4B0F">
              <w:rPr>
                <w:rFonts w:ascii="Arial Narrow" w:hAnsi="Arial Narrow"/>
                <w:b/>
                <w:sz w:val="22"/>
                <w:szCs w:val="22"/>
              </w:rPr>
              <w:t xml:space="preserve"> i SN kredsen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listet i vilkårlig rækkefølge:</w:t>
            </w:r>
          </w:p>
        </w:tc>
      </w:tr>
      <w:tr w:rsidR="00ED46E5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D46E5" w:rsidRPr="00ED46E5" w:rsidRDefault="00ED46E5" w:rsidP="00ED46E5">
            <w:pPr>
              <w:pStyle w:val="Listeafsnit1"/>
              <w:suppressAutoHyphens/>
              <w:spacing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41DA0">
              <w:rPr>
                <w:rFonts w:ascii="Arial Narrow" w:hAnsi="Arial Narrow" w:cs="Arial"/>
                <w:sz w:val="22"/>
                <w:szCs w:val="22"/>
              </w:rPr>
              <w:t>Udvikling af nye uddannelser (pkt. fra sidste SN møde).</w:t>
            </w:r>
            <w:r w:rsidRPr="00F41DA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F41DA0">
              <w:rPr>
                <w:rFonts w:ascii="Arial Narrow" w:hAnsi="Arial Narrow" w:cs="Arial"/>
                <w:sz w:val="22"/>
                <w:szCs w:val="22"/>
              </w:rPr>
              <w:t>oplæg fra Tia</w:t>
            </w:r>
          </w:p>
        </w:tc>
      </w:tr>
      <w:tr w:rsidR="00ED46E5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D46E5" w:rsidRPr="00F41DA0" w:rsidRDefault="00ED46E5" w:rsidP="00ED46E5">
            <w:pPr>
              <w:pStyle w:val="Listeafsnit1"/>
              <w:suppressAutoHyphens/>
              <w:spacing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41DA0">
              <w:rPr>
                <w:rFonts w:ascii="Arial Narrow" w:hAnsi="Arial Narrow" w:cs="Arial"/>
                <w:sz w:val="22"/>
                <w:szCs w:val="22"/>
              </w:rPr>
              <w:t>Generelle retningslinjer for dispensationer – en SN drøftelse (er nye generelle retningslinjer tilgængelige) pkt. fra sidste SN</w:t>
            </w:r>
          </w:p>
        </w:tc>
      </w:tr>
      <w:tr w:rsidR="00ED46E5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D46E5" w:rsidRPr="00F41DA0" w:rsidRDefault="00ED46E5" w:rsidP="00ED46E5">
            <w:pPr>
              <w:pStyle w:val="Listeafsnit1"/>
              <w:suppressAutoHyphens/>
              <w:spacing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3667F4">
              <w:rPr>
                <w:rFonts w:ascii="Arial Narrow" w:hAnsi="Arial Narrow" w:cs="Arial"/>
                <w:sz w:val="22"/>
                <w:szCs w:val="22"/>
              </w:rPr>
              <w:t>Nominering til udveksling- nordlys (pkt. fra sidste SN møde)</w:t>
            </w:r>
          </w:p>
        </w:tc>
      </w:tr>
      <w:tr w:rsidR="00ED46E5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D46E5" w:rsidRPr="008B4B0F" w:rsidRDefault="008B4B0F" w:rsidP="00ED46E5">
            <w:pPr>
              <w:pStyle w:val="Listeafsnit1"/>
              <w:suppressAutoHyphens/>
              <w:spacing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8B4B0F">
              <w:rPr>
                <w:rFonts w:ascii="Arial Narrow" w:hAnsi="Arial Narrow" w:cs="Arial"/>
                <w:sz w:val="22"/>
                <w:szCs w:val="22"/>
              </w:rPr>
              <w:t>Ankerlærerfunktionen – indholdet (re)defineres</w:t>
            </w:r>
          </w:p>
        </w:tc>
      </w:tr>
      <w:tr w:rsidR="00ED46E5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D46E5" w:rsidRPr="00F41DA0" w:rsidRDefault="00ED46E5" w:rsidP="00ED46E5">
            <w:pPr>
              <w:pStyle w:val="Listeafsnit1"/>
              <w:suppressAutoHyphens/>
              <w:spacing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41DA0">
              <w:rPr>
                <w:rFonts w:ascii="Arial Narrow" w:hAnsi="Arial Narrow" w:cs="Arial"/>
                <w:sz w:val="22"/>
                <w:szCs w:val="22"/>
              </w:rPr>
              <w:lastRenderedPageBreak/>
              <w:t>Revision af studiehåndbogen er seneste opdateret i forbindelse med BA revision og synopser er ikke nævnt der - nedsættelse af udvalg til redigering</w:t>
            </w:r>
          </w:p>
        </w:tc>
      </w:tr>
      <w:tr w:rsidR="00B62EE6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62EE6" w:rsidRPr="00F41DA0" w:rsidRDefault="00B62EE6" w:rsidP="00ED46E5">
            <w:pPr>
              <w:pStyle w:val="Listeafsnit1"/>
              <w:suppressAutoHyphens/>
              <w:spacing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41DA0">
              <w:rPr>
                <w:rFonts w:ascii="Arial Narrow" w:hAnsi="Arial Narrow" w:cs="Arial"/>
                <w:sz w:val="22"/>
                <w:szCs w:val="22"/>
              </w:rPr>
              <w:t>Ansættelser på psykologi – en analyse af VIP profiler i forhold til studieordningens behov</w:t>
            </w:r>
          </w:p>
        </w:tc>
      </w:tr>
      <w:tr w:rsidR="00B66A3E" w:rsidRPr="002876FA" w:rsidTr="00F879C9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66A3E" w:rsidRPr="00F41DA0" w:rsidRDefault="00B66A3E" w:rsidP="00ED46E5">
            <w:pPr>
              <w:pStyle w:val="Listeafsnit1"/>
              <w:suppressAutoHyphens/>
              <w:spacing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B66A3E">
              <w:rPr>
                <w:rFonts w:ascii="Arial Narrow" w:hAnsi="Arial Narrow" w:cs="Arial"/>
                <w:sz w:val="22"/>
                <w:szCs w:val="22"/>
              </w:rPr>
              <w:t>VAP/SAP – skal der ikke være fuld valgfrihed af SAP på 7. semester (ændring af plan E14?)</w:t>
            </w:r>
          </w:p>
        </w:tc>
      </w:tr>
    </w:tbl>
    <w:p w:rsidR="00093E16" w:rsidRDefault="00093E16" w:rsidP="00287B29">
      <w:pPr>
        <w:rPr>
          <w:rFonts w:ascii="Arial Narrow" w:hAnsi="Arial Narrow" w:cs="Arial"/>
          <w:sz w:val="22"/>
          <w:szCs w:val="22"/>
        </w:rPr>
      </w:pPr>
    </w:p>
    <w:p w:rsidR="00093E16" w:rsidRDefault="00093E16" w:rsidP="00287B29">
      <w:pPr>
        <w:rPr>
          <w:rFonts w:ascii="Arial Narrow" w:hAnsi="Arial Narrow" w:cs="Arial"/>
          <w:sz w:val="22"/>
          <w:szCs w:val="22"/>
        </w:rPr>
      </w:pPr>
    </w:p>
    <w:p w:rsidR="0024050A" w:rsidRPr="00371FDE" w:rsidRDefault="0024050A" w:rsidP="00287B29">
      <w:pPr>
        <w:rPr>
          <w:rFonts w:ascii="Arial Narrow" w:hAnsi="Arial Narrow" w:cs="Arial"/>
          <w:sz w:val="22"/>
          <w:szCs w:val="22"/>
        </w:rPr>
      </w:pPr>
    </w:p>
    <w:p w:rsid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p w:rsid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63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78"/>
        <w:gridCol w:w="477"/>
        <w:gridCol w:w="425"/>
        <w:gridCol w:w="425"/>
        <w:gridCol w:w="1134"/>
      </w:tblGrid>
      <w:tr w:rsidR="00C332CE" w:rsidRPr="002876FA" w:rsidTr="00E9794D">
        <w:trPr>
          <w:cantSplit/>
          <w:trHeight w:val="103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Navn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332CE" w:rsidRPr="002876FA" w:rsidRDefault="00C332CE" w:rsidP="00450C8A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Til stede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center"/>
          </w:tcPr>
          <w:p w:rsidR="00C332CE" w:rsidRPr="002876FA" w:rsidRDefault="00E9794D" w:rsidP="00E9794D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Afbud </w:t>
            </w:r>
            <w:r w:rsidR="00C332CE" w:rsidRPr="002876FA">
              <w:rPr>
                <w:rFonts w:ascii="Arial Narrow" w:hAnsi="Arial Narrow"/>
                <w:b/>
                <w:sz w:val="22"/>
                <w:szCs w:val="22"/>
              </w:rPr>
              <w:t>fra: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332CE" w:rsidRPr="002876FA" w:rsidRDefault="00C332CE" w:rsidP="00450C8A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332CE" w:rsidRDefault="00C332CE" w:rsidP="00C332C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Aktion /</w:t>
            </w:r>
          </w:p>
          <w:p w:rsidR="00C332CE" w:rsidRDefault="00C332CE" w:rsidP="00C332C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ansvarlig</w:t>
            </w:r>
          </w:p>
          <w:p w:rsidR="005B5632" w:rsidRPr="002876FA" w:rsidRDefault="005B5632" w:rsidP="00C332C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Studienævn: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VIP repræsentanter: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Ole Michael Spaten (studienævnsformand) – (Ole)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Tia Hansen – (Tia)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70693F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Mariann B. Sørensen – (Mariann)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0C6271" w:rsidRDefault="00C332CE" w:rsidP="00450C8A">
            <w:pPr>
              <w:pStyle w:val="Body1"/>
              <w:rPr>
                <w:rFonts w:ascii="Arial Narrow" w:hAnsi="Arial Narrow"/>
                <w:i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Bendt </w:t>
            </w:r>
            <w:r w:rsidR="000C6271">
              <w:rPr>
                <w:rFonts w:ascii="Arial Narrow" w:hAnsi="Arial Narrow"/>
                <w:sz w:val="22"/>
                <w:szCs w:val="22"/>
              </w:rPr>
              <w:t xml:space="preserve">Torpegaard 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Pedersen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 (Bendt)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Suppleanter: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 xml:space="preserve">Thomas Szulevicz (Thomas)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70693F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>Svend Brinkmann – (Svend)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B7563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16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Studenterrepræsentanter: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9356A3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Jonas Møller Pedersen – (Jonas) </w:t>
            </w:r>
            <w:r w:rsidR="00C332CE">
              <w:rPr>
                <w:rFonts w:ascii="Arial Narrow" w:hAnsi="Arial Narrow"/>
                <w:sz w:val="22"/>
                <w:szCs w:val="22"/>
                <w:lang w:val="sv-SE"/>
              </w:rPr>
              <w:t>næstformand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412736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6BA4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2876FA" w:rsidRDefault="009356A3" w:rsidP="002B6BA4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Jesper Grønhøj Corneliussen – (Jesper)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412736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2876FA" w:rsidRDefault="002B6BA4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2876FA" w:rsidRDefault="002B6BA4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A4" w:rsidRPr="002876FA" w:rsidRDefault="002B6BA4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Claudia Gallas – (Claudia)</w:t>
            </w:r>
            <w:r w:rsidR="000B7563">
              <w:rPr>
                <w:rFonts w:ascii="Arial Narrow" w:hAnsi="Arial Narrow"/>
                <w:sz w:val="22"/>
                <w:szCs w:val="22"/>
                <w:lang w:val="sv-SE"/>
              </w:rPr>
              <w:t xml:space="preserve"> – Niclas møder for Claudia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0B7563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B7563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9356A3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Helle Raj Buchholtz Hansen – (Helle)</w:t>
            </w:r>
            <w:r w:rsidR="00D5536A">
              <w:rPr>
                <w:rFonts w:ascii="Arial Narrow" w:hAnsi="Arial Narrow"/>
                <w:sz w:val="22"/>
                <w:szCs w:val="22"/>
                <w:lang w:val="sv-SE"/>
              </w:rPr>
              <w:t xml:space="preserve"> Rasmus møder for Helle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2B6BA4">
            <w:pPr>
              <w:pStyle w:val="Body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70693F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B6BA4" w:rsidTr="00E9794D">
        <w:trPr>
          <w:cantSplit/>
          <w:trHeight w:val="16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70693F" w:rsidRDefault="00C332CE" w:rsidP="00450C8A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70693F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70693F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70693F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70693F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754253">
              <w:rPr>
                <w:rFonts w:ascii="Arial Narrow" w:hAnsi="Arial Narrow"/>
                <w:b/>
                <w:sz w:val="22"/>
                <w:szCs w:val="22"/>
              </w:rPr>
              <w:t>tudenter s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uppleanter: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3667F4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Tobias Haastrup Holst – (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>Tobias)</w:t>
            </w:r>
            <w:r w:rsidR="00C332CE" w:rsidRPr="002876FA">
              <w:rPr>
                <w:rFonts w:ascii="Arial Narrow" w:hAnsi="Arial Narrow"/>
                <w:sz w:val="22"/>
                <w:szCs w:val="22"/>
                <w:lang w:val="sv-SE"/>
              </w:rPr>
              <w:t xml:space="preserve">) 1 suppleant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B6BA4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C332CE" w:rsidRPr="003667F4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Thomas Schjødt Terkildsen – (Thomas) 2</w:t>
            </w:r>
            <w:r w:rsidR="00C332CE" w:rsidRPr="002876FA">
              <w:rPr>
                <w:rFonts w:ascii="Arial Narrow" w:hAnsi="Arial Narrow"/>
                <w:sz w:val="22"/>
                <w:szCs w:val="22"/>
                <w:lang w:val="sv-SE"/>
              </w:rPr>
              <w:t xml:space="preserve"> suppleant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412736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412736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lastRenderedPageBreak/>
              <w:t>Niclas Kristensen – (Niclas)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Rasmus Halskov – (Rasmus</w:t>
            </w:r>
            <w:r w:rsidR="00C332CE" w:rsidRPr="002876FA">
              <w:rPr>
                <w:rFonts w:ascii="Arial Narrow" w:hAnsi="Arial Narrow"/>
                <w:sz w:val="22"/>
                <w:szCs w:val="22"/>
                <w:lang w:val="sv-SE"/>
              </w:rPr>
              <w:t>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266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Lis Kragh (sekretær) – (Lis)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E9794D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33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Observatører: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ED1223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Hanne Dauer Keller (skoleleder) (Hanne</w:t>
            </w:r>
            <w:r w:rsidR="00C332CE" w:rsidRPr="002876F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Kathrine Vognsen (skolesekretær) (Kathrine)</w:t>
            </w:r>
            <w:r w:rsidR="000F2CB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36A">
              <w:rPr>
                <w:rFonts w:ascii="Arial Narrow" w:hAnsi="Arial Narrow"/>
                <w:sz w:val="22"/>
                <w:szCs w:val="22"/>
              </w:rPr>
              <w:t>mødte lidt senere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70693F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Annette Christensen (sekretær)(Annette) 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Elsebeth Bækgaard (sekretær) (Elsebeth)</w:t>
            </w:r>
            <w:r w:rsidR="000F2CB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D5536A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70693F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015BD8" w:rsidRDefault="00C332CE" w:rsidP="00450C8A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15BD8">
              <w:rPr>
                <w:rFonts w:ascii="Arial Narrow" w:hAnsi="Arial Narrow"/>
                <w:sz w:val="22"/>
                <w:szCs w:val="22"/>
                <w:lang w:val="en-US"/>
              </w:rPr>
              <w:t>Andrea Dosenrode</w:t>
            </w:r>
            <w:r w:rsidR="00D5701C" w:rsidRPr="00015BD8">
              <w:rPr>
                <w:rFonts w:ascii="Arial Narrow" w:hAnsi="Arial Narrow"/>
                <w:sz w:val="22"/>
                <w:szCs w:val="22"/>
                <w:lang w:val="en-US"/>
              </w:rPr>
              <w:t xml:space="preserve"> (udd. </w:t>
            </w:r>
            <w:r w:rsidR="003D3971" w:rsidRPr="00015BD8">
              <w:rPr>
                <w:rFonts w:ascii="Arial Narrow" w:hAnsi="Arial Narrow"/>
                <w:sz w:val="22"/>
                <w:szCs w:val="22"/>
                <w:lang w:val="en-US"/>
              </w:rPr>
              <w:t>koordinator</w:t>
            </w:r>
            <w:r w:rsidRPr="00015BD8">
              <w:rPr>
                <w:rFonts w:ascii="Arial Narrow" w:hAnsi="Arial Narrow"/>
                <w:sz w:val="22"/>
                <w:szCs w:val="22"/>
                <w:lang w:val="en-US"/>
              </w:rPr>
              <w:t>) (Andrea)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3D3971" w:rsidRDefault="0070693F" w:rsidP="00450C8A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971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3D3971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3D3971" w:rsidRDefault="00C332CE" w:rsidP="00450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3D3971" w:rsidRDefault="00C332CE" w:rsidP="009E7E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876FA" w:rsidRPr="003D3971" w:rsidRDefault="002876FA" w:rsidP="002876FA">
      <w:pPr>
        <w:pStyle w:val="Body1"/>
        <w:rPr>
          <w:rFonts w:ascii="Arial Narrow" w:hAnsi="Arial Narrow"/>
          <w:sz w:val="22"/>
          <w:szCs w:val="22"/>
        </w:rPr>
      </w:pPr>
    </w:p>
    <w:p w:rsidR="002876FA" w:rsidRPr="002876FA" w:rsidRDefault="00F846AE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>
        <w:rPr>
          <w:rFonts w:ascii="Arial Narrow" w:hAnsi="Arial Narrow"/>
          <w:sz w:val="22"/>
          <w:szCs w:val="22"/>
        </w:rPr>
        <w:t>Udkast til godkendelse</w:t>
      </w:r>
      <w:r w:rsidR="002876FA" w:rsidRPr="002876FA">
        <w:rPr>
          <w:rFonts w:ascii="Arial Narrow" w:hAnsi="Arial Narrow"/>
          <w:sz w:val="22"/>
          <w:szCs w:val="22"/>
        </w:rPr>
        <w:t xml:space="preserve"> den </w:t>
      </w:r>
      <w:r w:rsidR="00535480">
        <w:rPr>
          <w:rFonts w:ascii="Arial Narrow" w:hAnsi="Arial Narrow"/>
          <w:sz w:val="22"/>
          <w:szCs w:val="22"/>
        </w:rPr>
        <w:t>9</w:t>
      </w:r>
      <w:r w:rsidR="002876FA" w:rsidRPr="002876FA">
        <w:rPr>
          <w:rFonts w:ascii="Arial Narrow" w:hAnsi="Arial Narrow"/>
          <w:sz w:val="22"/>
          <w:szCs w:val="22"/>
        </w:rPr>
        <w:t>.</w:t>
      </w:r>
      <w:r w:rsidR="00535480">
        <w:rPr>
          <w:rFonts w:ascii="Arial Narrow" w:hAnsi="Arial Narrow"/>
          <w:sz w:val="22"/>
          <w:szCs w:val="22"/>
        </w:rPr>
        <w:t>04</w:t>
      </w:r>
      <w:r w:rsidR="00105E15">
        <w:rPr>
          <w:rFonts w:ascii="Arial Narrow" w:hAnsi="Arial Narrow"/>
          <w:sz w:val="22"/>
          <w:szCs w:val="22"/>
        </w:rPr>
        <w:t>.14</w:t>
      </w:r>
      <w:r w:rsidR="00E37151">
        <w:rPr>
          <w:rFonts w:ascii="Arial Narrow" w:hAnsi="Arial Narrow"/>
          <w:sz w:val="22"/>
          <w:szCs w:val="22"/>
        </w:rPr>
        <w:t xml:space="preserve"> </w:t>
      </w:r>
    </w:p>
    <w:p w:rsidR="002876FA" w:rsidRPr="002876FA" w:rsidRDefault="002876FA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</w:p>
    <w:p w:rsidR="002876FA" w:rsidRP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sectPr w:rsidR="002876FA" w:rsidRPr="002876FA" w:rsidSect="00014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021" w:bottom="2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EB" w:rsidRDefault="008155EB">
      <w:r>
        <w:separator/>
      </w:r>
    </w:p>
  </w:endnote>
  <w:endnote w:type="continuationSeparator" w:id="0">
    <w:p w:rsidR="008155EB" w:rsidRDefault="0081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F" w:rsidRDefault="0031114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983F8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83F8F" w:rsidRDefault="00983F8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39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6F5B" w:rsidRPr="005B5632" w:rsidRDefault="00876F5B">
        <w:pPr>
          <w:pStyle w:val="Sidefod"/>
          <w:jc w:val="center"/>
          <w:rPr>
            <w:sz w:val="20"/>
            <w:szCs w:val="20"/>
          </w:rPr>
        </w:pPr>
        <w:r w:rsidRPr="005B5632">
          <w:rPr>
            <w:sz w:val="20"/>
            <w:szCs w:val="20"/>
          </w:rPr>
          <w:fldChar w:fldCharType="begin"/>
        </w:r>
        <w:r w:rsidRPr="005B5632">
          <w:rPr>
            <w:sz w:val="20"/>
            <w:szCs w:val="20"/>
          </w:rPr>
          <w:instrText>PAGE   \* MERGEFORMAT</w:instrText>
        </w:r>
        <w:r w:rsidRPr="005B5632">
          <w:rPr>
            <w:sz w:val="20"/>
            <w:szCs w:val="20"/>
          </w:rPr>
          <w:fldChar w:fldCharType="separate"/>
        </w:r>
        <w:r w:rsidR="00563AE8">
          <w:rPr>
            <w:noProof/>
            <w:sz w:val="20"/>
            <w:szCs w:val="20"/>
          </w:rPr>
          <w:t>1</w:t>
        </w:r>
        <w:r w:rsidRPr="005B5632">
          <w:rPr>
            <w:sz w:val="20"/>
            <w:szCs w:val="20"/>
          </w:rPr>
          <w:fldChar w:fldCharType="end"/>
        </w:r>
      </w:p>
    </w:sdtContent>
  </w:sdt>
  <w:p w:rsidR="00983F8F" w:rsidRPr="00A8096E" w:rsidRDefault="00983F8F" w:rsidP="00A809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F" w:rsidRDefault="00983F8F">
    <w:pPr>
      <w:pStyle w:val="Sidefod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EB" w:rsidRDefault="008155EB">
      <w:r>
        <w:separator/>
      </w:r>
    </w:p>
  </w:footnote>
  <w:footnote w:type="continuationSeparator" w:id="0">
    <w:p w:rsidR="008155EB" w:rsidRDefault="0081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F" w:rsidRDefault="00983F8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F" w:rsidRDefault="00983F8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F" w:rsidRDefault="00983F8F" w:rsidP="007E4129">
    <w:pPr>
      <w:pStyle w:val="Sidehoved"/>
      <w:tabs>
        <w:tab w:val="clear" w:pos="4819"/>
        <w:tab w:val="clear" w:pos="9638"/>
        <w:tab w:val="right" w:pos="1021"/>
      </w:tabs>
      <w:ind w:right="-18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7FD"/>
    <w:multiLevelType w:val="hybridMultilevel"/>
    <w:tmpl w:val="298AEE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20D04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058CF"/>
    <w:multiLevelType w:val="hybridMultilevel"/>
    <w:tmpl w:val="3AD45E7E"/>
    <w:lvl w:ilvl="0" w:tplc="A34AB7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209C7"/>
    <w:multiLevelType w:val="hybridMultilevel"/>
    <w:tmpl w:val="9FD2BF4C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D52D4"/>
    <w:multiLevelType w:val="hybridMultilevel"/>
    <w:tmpl w:val="E8FEE920"/>
    <w:lvl w:ilvl="0" w:tplc="86BE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4346A"/>
    <w:multiLevelType w:val="hybridMultilevel"/>
    <w:tmpl w:val="F4948B46"/>
    <w:lvl w:ilvl="0" w:tplc="C81425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B7FF2"/>
    <w:multiLevelType w:val="hybridMultilevel"/>
    <w:tmpl w:val="9606DED0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8156E6"/>
    <w:multiLevelType w:val="hybridMultilevel"/>
    <w:tmpl w:val="DB246F4C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215F76"/>
    <w:multiLevelType w:val="hybridMultilevel"/>
    <w:tmpl w:val="FCDAE6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1E7C"/>
    <w:multiLevelType w:val="hybridMultilevel"/>
    <w:tmpl w:val="298AEE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DB233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294B28"/>
    <w:multiLevelType w:val="hybridMultilevel"/>
    <w:tmpl w:val="5E1E1C3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80BC1"/>
    <w:multiLevelType w:val="hybridMultilevel"/>
    <w:tmpl w:val="2BDCE588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38F74D6"/>
    <w:multiLevelType w:val="hybridMultilevel"/>
    <w:tmpl w:val="19B0F018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794C1C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F70AB9"/>
    <w:multiLevelType w:val="hybridMultilevel"/>
    <w:tmpl w:val="4148D628"/>
    <w:lvl w:ilvl="0" w:tplc="33E68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A20552"/>
    <w:multiLevelType w:val="hybridMultilevel"/>
    <w:tmpl w:val="78D28DE8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1304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15"/>
    <w:rsid w:val="000012BB"/>
    <w:rsid w:val="00002F3E"/>
    <w:rsid w:val="0001428B"/>
    <w:rsid w:val="00015BD8"/>
    <w:rsid w:val="0003007E"/>
    <w:rsid w:val="00030E68"/>
    <w:rsid w:val="000350A2"/>
    <w:rsid w:val="00047538"/>
    <w:rsid w:val="000535FE"/>
    <w:rsid w:val="00064AC1"/>
    <w:rsid w:val="00064BAC"/>
    <w:rsid w:val="00073EA1"/>
    <w:rsid w:val="00076348"/>
    <w:rsid w:val="00090EAA"/>
    <w:rsid w:val="00093E16"/>
    <w:rsid w:val="000B08ED"/>
    <w:rsid w:val="000B4E3D"/>
    <w:rsid w:val="000B7563"/>
    <w:rsid w:val="000C32F1"/>
    <w:rsid w:val="000C538B"/>
    <w:rsid w:val="000C6271"/>
    <w:rsid w:val="000D28C3"/>
    <w:rsid w:val="000D5CAE"/>
    <w:rsid w:val="000D79CE"/>
    <w:rsid w:val="000E1397"/>
    <w:rsid w:val="000F2CB8"/>
    <w:rsid w:val="001027D5"/>
    <w:rsid w:val="0010494C"/>
    <w:rsid w:val="00105E15"/>
    <w:rsid w:val="00105FDD"/>
    <w:rsid w:val="001264F5"/>
    <w:rsid w:val="001356F8"/>
    <w:rsid w:val="00135FCF"/>
    <w:rsid w:val="00181D02"/>
    <w:rsid w:val="00193BC1"/>
    <w:rsid w:val="001A40C5"/>
    <w:rsid w:val="001A7CF2"/>
    <w:rsid w:val="001B18EE"/>
    <w:rsid w:val="001C0156"/>
    <w:rsid w:val="001C107D"/>
    <w:rsid w:val="001C1F28"/>
    <w:rsid w:val="001C5AD4"/>
    <w:rsid w:val="001C7EBF"/>
    <w:rsid w:val="001D05CC"/>
    <w:rsid w:val="001D0D70"/>
    <w:rsid w:val="001D0FF0"/>
    <w:rsid w:val="001E2A48"/>
    <w:rsid w:val="001E51D0"/>
    <w:rsid w:val="001E6A0C"/>
    <w:rsid w:val="001F1A6D"/>
    <w:rsid w:val="001F6748"/>
    <w:rsid w:val="002031E3"/>
    <w:rsid w:val="00213E02"/>
    <w:rsid w:val="0022559F"/>
    <w:rsid w:val="00232D18"/>
    <w:rsid w:val="0024050A"/>
    <w:rsid w:val="00245837"/>
    <w:rsid w:val="00251A81"/>
    <w:rsid w:val="00257EE6"/>
    <w:rsid w:val="0026785E"/>
    <w:rsid w:val="00267A83"/>
    <w:rsid w:val="002772A7"/>
    <w:rsid w:val="002876FA"/>
    <w:rsid w:val="00287B29"/>
    <w:rsid w:val="00287E26"/>
    <w:rsid w:val="00290907"/>
    <w:rsid w:val="002A7BFE"/>
    <w:rsid w:val="002B292E"/>
    <w:rsid w:val="002B5796"/>
    <w:rsid w:val="002B620C"/>
    <w:rsid w:val="002B6BA4"/>
    <w:rsid w:val="002C02B7"/>
    <w:rsid w:val="002D1990"/>
    <w:rsid w:val="002D5BB9"/>
    <w:rsid w:val="002D6A37"/>
    <w:rsid w:val="002E0020"/>
    <w:rsid w:val="002E56CD"/>
    <w:rsid w:val="002E755E"/>
    <w:rsid w:val="002F35B3"/>
    <w:rsid w:val="002F37A4"/>
    <w:rsid w:val="003007D9"/>
    <w:rsid w:val="0030510F"/>
    <w:rsid w:val="0031114B"/>
    <w:rsid w:val="00315CD0"/>
    <w:rsid w:val="00321EA6"/>
    <w:rsid w:val="00323645"/>
    <w:rsid w:val="003239B4"/>
    <w:rsid w:val="00324610"/>
    <w:rsid w:val="0032668E"/>
    <w:rsid w:val="003372C4"/>
    <w:rsid w:val="003426C0"/>
    <w:rsid w:val="0034772B"/>
    <w:rsid w:val="00356061"/>
    <w:rsid w:val="003667F4"/>
    <w:rsid w:val="00371FDE"/>
    <w:rsid w:val="003A6694"/>
    <w:rsid w:val="003C5CC5"/>
    <w:rsid w:val="003C6987"/>
    <w:rsid w:val="003C78DF"/>
    <w:rsid w:val="003D360C"/>
    <w:rsid w:val="003D3971"/>
    <w:rsid w:val="003D48EE"/>
    <w:rsid w:val="003E3791"/>
    <w:rsid w:val="003E50AC"/>
    <w:rsid w:val="003F45D0"/>
    <w:rsid w:val="004038E5"/>
    <w:rsid w:val="004050F6"/>
    <w:rsid w:val="00405502"/>
    <w:rsid w:val="004102F3"/>
    <w:rsid w:val="00410399"/>
    <w:rsid w:val="00412736"/>
    <w:rsid w:val="00417343"/>
    <w:rsid w:val="004178F3"/>
    <w:rsid w:val="0044051B"/>
    <w:rsid w:val="004435EB"/>
    <w:rsid w:val="00443B93"/>
    <w:rsid w:val="00483082"/>
    <w:rsid w:val="00496BE1"/>
    <w:rsid w:val="00497121"/>
    <w:rsid w:val="004A6E63"/>
    <w:rsid w:val="004B0874"/>
    <w:rsid w:val="004C6727"/>
    <w:rsid w:val="004F1F22"/>
    <w:rsid w:val="004F79B5"/>
    <w:rsid w:val="004F7D35"/>
    <w:rsid w:val="0050417F"/>
    <w:rsid w:val="00505E50"/>
    <w:rsid w:val="005070A3"/>
    <w:rsid w:val="0051762A"/>
    <w:rsid w:val="00532DE0"/>
    <w:rsid w:val="00535480"/>
    <w:rsid w:val="00542548"/>
    <w:rsid w:val="00544581"/>
    <w:rsid w:val="00551D24"/>
    <w:rsid w:val="005524E4"/>
    <w:rsid w:val="00555490"/>
    <w:rsid w:val="00563AE8"/>
    <w:rsid w:val="00576B0C"/>
    <w:rsid w:val="00580763"/>
    <w:rsid w:val="00581155"/>
    <w:rsid w:val="00594308"/>
    <w:rsid w:val="0059766B"/>
    <w:rsid w:val="005A08DC"/>
    <w:rsid w:val="005A50D5"/>
    <w:rsid w:val="005A5191"/>
    <w:rsid w:val="005A7AB0"/>
    <w:rsid w:val="005A7F00"/>
    <w:rsid w:val="005B5632"/>
    <w:rsid w:val="005B7C2E"/>
    <w:rsid w:val="005C428B"/>
    <w:rsid w:val="005C76C6"/>
    <w:rsid w:val="005D2CED"/>
    <w:rsid w:val="005D3F39"/>
    <w:rsid w:val="005E2831"/>
    <w:rsid w:val="00604434"/>
    <w:rsid w:val="00606C04"/>
    <w:rsid w:val="00612ECB"/>
    <w:rsid w:val="006231E4"/>
    <w:rsid w:val="0065689B"/>
    <w:rsid w:val="006716B1"/>
    <w:rsid w:val="00673692"/>
    <w:rsid w:val="006866CC"/>
    <w:rsid w:val="0069141B"/>
    <w:rsid w:val="00694396"/>
    <w:rsid w:val="006961FA"/>
    <w:rsid w:val="00697CBD"/>
    <w:rsid w:val="006A0FAF"/>
    <w:rsid w:val="006B3DE4"/>
    <w:rsid w:val="006C4A3A"/>
    <w:rsid w:val="006E0842"/>
    <w:rsid w:val="006E7476"/>
    <w:rsid w:val="006F5614"/>
    <w:rsid w:val="0070693F"/>
    <w:rsid w:val="00712E22"/>
    <w:rsid w:val="00715EB8"/>
    <w:rsid w:val="0072699B"/>
    <w:rsid w:val="00727CCA"/>
    <w:rsid w:val="007306AF"/>
    <w:rsid w:val="00746CC5"/>
    <w:rsid w:val="007470A1"/>
    <w:rsid w:val="0075306D"/>
    <w:rsid w:val="00754253"/>
    <w:rsid w:val="00780C5F"/>
    <w:rsid w:val="00780CAF"/>
    <w:rsid w:val="0079024A"/>
    <w:rsid w:val="007A3913"/>
    <w:rsid w:val="007A3AA8"/>
    <w:rsid w:val="007B1E08"/>
    <w:rsid w:val="007B41EC"/>
    <w:rsid w:val="007B4CF6"/>
    <w:rsid w:val="007C5E83"/>
    <w:rsid w:val="007E4129"/>
    <w:rsid w:val="007E4DC0"/>
    <w:rsid w:val="007E5D53"/>
    <w:rsid w:val="007E7B37"/>
    <w:rsid w:val="00813E75"/>
    <w:rsid w:val="008155EB"/>
    <w:rsid w:val="00831C4B"/>
    <w:rsid w:val="008332DB"/>
    <w:rsid w:val="00835C74"/>
    <w:rsid w:val="008378B9"/>
    <w:rsid w:val="00844E0D"/>
    <w:rsid w:val="00845BB6"/>
    <w:rsid w:val="00853408"/>
    <w:rsid w:val="00865341"/>
    <w:rsid w:val="00876F5B"/>
    <w:rsid w:val="0088006D"/>
    <w:rsid w:val="008856E5"/>
    <w:rsid w:val="00894843"/>
    <w:rsid w:val="00895989"/>
    <w:rsid w:val="00895C5D"/>
    <w:rsid w:val="008B0A2C"/>
    <w:rsid w:val="008B17DE"/>
    <w:rsid w:val="008B4B0F"/>
    <w:rsid w:val="008C4E44"/>
    <w:rsid w:val="008C7143"/>
    <w:rsid w:val="008D297E"/>
    <w:rsid w:val="008D48C8"/>
    <w:rsid w:val="008E1994"/>
    <w:rsid w:val="008E2E15"/>
    <w:rsid w:val="008F20D7"/>
    <w:rsid w:val="00910B10"/>
    <w:rsid w:val="009123CB"/>
    <w:rsid w:val="00912C00"/>
    <w:rsid w:val="0091366A"/>
    <w:rsid w:val="009356A3"/>
    <w:rsid w:val="00937D48"/>
    <w:rsid w:val="00940611"/>
    <w:rsid w:val="00941BFA"/>
    <w:rsid w:val="00943243"/>
    <w:rsid w:val="00955FE0"/>
    <w:rsid w:val="00962437"/>
    <w:rsid w:val="00965043"/>
    <w:rsid w:val="00971599"/>
    <w:rsid w:val="00971D90"/>
    <w:rsid w:val="00983F8F"/>
    <w:rsid w:val="009C50CC"/>
    <w:rsid w:val="009C6510"/>
    <w:rsid w:val="009E3DD6"/>
    <w:rsid w:val="009F4184"/>
    <w:rsid w:val="009F4C34"/>
    <w:rsid w:val="009F5945"/>
    <w:rsid w:val="00A0343D"/>
    <w:rsid w:val="00A03918"/>
    <w:rsid w:val="00A07AF2"/>
    <w:rsid w:val="00A20D41"/>
    <w:rsid w:val="00A3414E"/>
    <w:rsid w:val="00A36313"/>
    <w:rsid w:val="00A36EFE"/>
    <w:rsid w:val="00A41D07"/>
    <w:rsid w:val="00A52FA2"/>
    <w:rsid w:val="00A53673"/>
    <w:rsid w:val="00A56CB2"/>
    <w:rsid w:val="00A6645C"/>
    <w:rsid w:val="00A8096E"/>
    <w:rsid w:val="00A8247A"/>
    <w:rsid w:val="00A9321C"/>
    <w:rsid w:val="00A93790"/>
    <w:rsid w:val="00A9580C"/>
    <w:rsid w:val="00AE26F1"/>
    <w:rsid w:val="00AE2CAF"/>
    <w:rsid w:val="00AE5531"/>
    <w:rsid w:val="00AF30A7"/>
    <w:rsid w:val="00AF515E"/>
    <w:rsid w:val="00B04F3E"/>
    <w:rsid w:val="00B05865"/>
    <w:rsid w:val="00B1016C"/>
    <w:rsid w:val="00B60CBC"/>
    <w:rsid w:val="00B62EE6"/>
    <w:rsid w:val="00B64209"/>
    <w:rsid w:val="00B66A3E"/>
    <w:rsid w:val="00B92A6B"/>
    <w:rsid w:val="00BA13AE"/>
    <w:rsid w:val="00BB436D"/>
    <w:rsid w:val="00BD3E54"/>
    <w:rsid w:val="00BD6C4F"/>
    <w:rsid w:val="00BE1D35"/>
    <w:rsid w:val="00BF44F0"/>
    <w:rsid w:val="00C0068C"/>
    <w:rsid w:val="00C00F38"/>
    <w:rsid w:val="00C100DE"/>
    <w:rsid w:val="00C27547"/>
    <w:rsid w:val="00C3054A"/>
    <w:rsid w:val="00C332CE"/>
    <w:rsid w:val="00C42B5E"/>
    <w:rsid w:val="00C45A5B"/>
    <w:rsid w:val="00C649D5"/>
    <w:rsid w:val="00C760E4"/>
    <w:rsid w:val="00C770DC"/>
    <w:rsid w:val="00C844D3"/>
    <w:rsid w:val="00C864E9"/>
    <w:rsid w:val="00CA087E"/>
    <w:rsid w:val="00CA24BE"/>
    <w:rsid w:val="00CA4CF9"/>
    <w:rsid w:val="00CA5455"/>
    <w:rsid w:val="00CB12CD"/>
    <w:rsid w:val="00CB305A"/>
    <w:rsid w:val="00CC2868"/>
    <w:rsid w:val="00CC7950"/>
    <w:rsid w:val="00CD0834"/>
    <w:rsid w:val="00CD3879"/>
    <w:rsid w:val="00CE0312"/>
    <w:rsid w:val="00CF1265"/>
    <w:rsid w:val="00CF78F8"/>
    <w:rsid w:val="00D256F1"/>
    <w:rsid w:val="00D51D92"/>
    <w:rsid w:val="00D5536A"/>
    <w:rsid w:val="00D5701C"/>
    <w:rsid w:val="00D60B1A"/>
    <w:rsid w:val="00D85A89"/>
    <w:rsid w:val="00D902D4"/>
    <w:rsid w:val="00D911C4"/>
    <w:rsid w:val="00D95DC1"/>
    <w:rsid w:val="00DA1B0A"/>
    <w:rsid w:val="00DA3694"/>
    <w:rsid w:val="00DC165B"/>
    <w:rsid w:val="00DE07AE"/>
    <w:rsid w:val="00DE2183"/>
    <w:rsid w:val="00DE62E8"/>
    <w:rsid w:val="00DF013A"/>
    <w:rsid w:val="00E11293"/>
    <w:rsid w:val="00E1699A"/>
    <w:rsid w:val="00E22676"/>
    <w:rsid w:val="00E2697B"/>
    <w:rsid w:val="00E31A80"/>
    <w:rsid w:val="00E36366"/>
    <w:rsid w:val="00E37151"/>
    <w:rsid w:val="00E4081B"/>
    <w:rsid w:val="00E40DF9"/>
    <w:rsid w:val="00E43099"/>
    <w:rsid w:val="00E46C04"/>
    <w:rsid w:val="00E505EF"/>
    <w:rsid w:val="00E62B1C"/>
    <w:rsid w:val="00E84029"/>
    <w:rsid w:val="00E85E4E"/>
    <w:rsid w:val="00E9536F"/>
    <w:rsid w:val="00E9794D"/>
    <w:rsid w:val="00EA764A"/>
    <w:rsid w:val="00EB2ADA"/>
    <w:rsid w:val="00ED012C"/>
    <w:rsid w:val="00ED1223"/>
    <w:rsid w:val="00ED29DE"/>
    <w:rsid w:val="00ED46E5"/>
    <w:rsid w:val="00EE15D8"/>
    <w:rsid w:val="00EF0A98"/>
    <w:rsid w:val="00F0181B"/>
    <w:rsid w:val="00F019DC"/>
    <w:rsid w:val="00F21F15"/>
    <w:rsid w:val="00F23A25"/>
    <w:rsid w:val="00F3412A"/>
    <w:rsid w:val="00F41DA0"/>
    <w:rsid w:val="00F42264"/>
    <w:rsid w:val="00F42789"/>
    <w:rsid w:val="00F4291E"/>
    <w:rsid w:val="00F51A56"/>
    <w:rsid w:val="00F52E71"/>
    <w:rsid w:val="00F53338"/>
    <w:rsid w:val="00F6775D"/>
    <w:rsid w:val="00F67793"/>
    <w:rsid w:val="00F8368A"/>
    <w:rsid w:val="00F846AE"/>
    <w:rsid w:val="00F87BC0"/>
    <w:rsid w:val="00F90F57"/>
    <w:rsid w:val="00F922CC"/>
    <w:rsid w:val="00F932ED"/>
    <w:rsid w:val="00F95132"/>
    <w:rsid w:val="00F95D5C"/>
    <w:rsid w:val="00F9611C"/>
    <w:rsid w:val="00F96ED0"/>
    <w:rsid w:val="00F97075"/>
    <w:rsid w:val="00F97243"/>
    <w:rsid w:val="00FA307D"/>
    <w:rsid w:val="00FB0784"/>
    <w:rsid w:val="00FD5788"/>
    <w:rsid w:val="00FF05FE"/>
    <w:rsid w:val="00FF761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uiPriority w:val="99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30E68"/>
    <w:rPr>
      <w:rFonts w:eastAsia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7A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AF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AF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A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nd\Downloads\_media_3626_brev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0237-A085-496E-A72D-93896DB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_media_3626_brev_dk</Template>
  <TotalTime>1</TotalTime>
  <Pages>6</Pages>
  <Words>1473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Lis Kragh Lund Jensen</dc:creator>
  <cp:lastModifiedBy>Lis Kragh Lund Jensen</cp:lastModifiedBy>
  <cp:revision>2</cp:revision>
  <cp:lastPrinted>2014-04-02T11:28:00Z</cp:lastPrinted>
  <dcterms:created xsi:type="dcterms:W3CDTF">2014-04-10T11:45:00Z</dcterms:created>
  <dcterms:modified xsi:type="dcterms:W3CDTF">2014-04-10T11:45:00Z</dcterms:modified>
</cp:coreProperties>
</file>